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D3F00" w14:textId="5576FF54" w:rsidR="008F3934" w:rsidRPr="00C77E5A" w:rsidRDefault="00C77E5A" w:rsidP="008F3934">
      <w:pPr>
        <w:rPr>
          <w:rFonts w:ascii="HelveticaNeueLT Com 45 Lt" w:hAnsi="HelveticaNeueLT Com 45 Lt"/>
          <w:b/>
          <w:bCs/>
          <w:sz w:val="32"/>
          <w:szCs w:val="32"/>
        </w:rPr>
      </w:pPr>
      <w:r w:rsidRPr="00C77E5A">
        <w:rPr>
          <w:rFonts w:ascii="HelveticaNeueLT Com 45 Lt" w:eastAsia="HelveticaNeueLT Com 45 Lt" w:hAnsi="HelveticaNeueLT Com 45 Lt" w:cs="HelveticaNeueLT Com 45 Lt"/>
          <w:b/>
          <w:sz w:val="32"/>
          <w:szCs w:val="32"/>
          <w:lang w:bidi="en-GB"/>
        </w:rPr>
        <w:t>For a good mood: Ciao doom and gloom, welcome TWIST!</w:t>
      </w:r>
    </w:p>
    <w:p w14:paraId="28D9CFFA" w14:textId="504568C1" w:rsidR="008F3934" w:rsidRPr="005B733C" w:rsidRDefault="008F3934" w:rsidP="008F3934">
      <w:pPr>
        <w:rPr>
          <w:rFonts w:ascii="HelveticaNeueLT Com 45 Lt" w:hAnsi="HelveticaNeueLT Com 45 Lt"/>
          <w:sz w:val="24"/>
          <w:szCs w:val="24"/>
        </w:rPr>
      </w:pPr>
      <w:r w:rsidRPr="005B733C">
        <w:rPr>
          <w:rFonts w:ascii="HelveticaNeueLT Com 45 Lt" w:eastAsia="HelveticaNeueLT Com 45 Lt" w:hAnsi="HelveticaNeueLT Com 45 Lt" w:cs="HelveticaNeueLT Com 45 Lt"/>
          <w:sz w:val="24"/>
          <w:szCs w:val="24"/>
          <w:lang w:bidi="en-GB"/>
        </w:rPr>
        <w:t xml:space="preserve">At Leonardo, we firmly believe that each day should be marked by freshness, ease, and above all, optimism. It's all about the little moments in life and giving them an extraordinary touch – a certain twist that makes them something very special. And this is precisely where the new drinking glasses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come into play!</w:t>
      </w:r>
    </w:p>
    <w:p w14:paraId="02071027" w14:textId="1A8A731D" w:rsidR="008F3934" w:rsidRPr="005B733C" w:rsidRDefault="008F3934" w:rsidP="008F3934">
      <w:pPr>
        <w:rPr>
          <w:rFonts w:ascii="HelveticaNeueLT Com 45 Lt" w:hAnsi="HelveticaNeueLT Com 45 Lt"/>
          <w:sz w:val="24"/>
          <w:szCs w:val="24"/>
        </w:rPr>
      </w:pPr>
      <w:r w:rsidRPr="005B733C">
        <w:rPr>
          <w:rFonts w:ascii="HelveticaNeueLT Com 45 Lt" w:eastAsia="HelveticaNeueLT Com 45 Lt" w:hAnsi="HelveticaNeueLT Com 45 Lt" w:cs="HelveticaNeueLT Com 45 Lt"/>
          <w:sz w:val="24"/>
          <w:szCs w:val="24"/>
          <w:lang w:bidi="en-GB"/>
        </w:rPr>
        <w:t xml:space="preserve">With its lively design,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brings variety to everyday life and radiates a good mood in an instant. This is because life is too short for doom and gloom. At first glance, the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glasses are characterised by their elegant spiral shape, the fine relief and naturally their lively colour. Bright yellow, deep blue, fresh green, and bold red – with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we paint the world as we please. The interplay of shape and colour not only creates breathtaking light effects and reflections but its casual sophistication also perfectly encapsulates the positive attitude of Leonardo towards life.</w:t>
      </w:r>
    </w:p>
    <w:p w14:paraId="1B35DD56" w14:textId="65810959" w:rsidR="008F3934" w:rsidRDefault="008F3934" w:rsidP="008F3934">
      <w:pPr>
        <w:rPr>
          <w:rFonts w:ascii="HelveticaNeueLT Com 45 Lt" w:hAnsi="HelveticaNeueLT Com 45 Lt"/>
          <w:sz w:val="24"/>
          <w:szCs w:val="24"/>
        </w:rPr>
      </w:pPr>
      <w:r w:rsidRPr="005B733C">
        <w:rPr>
          <w:rFonts w:ascii="HelveticaNeueLT Com 45 Lt" w:eastAsia="HelveticaNeueLT Com 45 Lt" w:hAnsi="HelveticaNeueLT Com 45 Lt" w:cs="HelveticaNeueLT Com 45 Lt"/>
          <w:sz w:val="24"/>
          <w:szCs w:val="24"/>
          <w:lang w:bidi="en-GB"/>
        </w:rPr>
        <w:t xml:space="preserve">With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it goes without saying that we put our faith in the tried-and-tested COLORI quality for the colouring. The glasses are dishwasher-safe, made in Germany and therefore excellent for long-term everyday use.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 xml:space="preserve"> will no doubt become a new favourite glass that not only appeals to the senses but also makes daily life more enjoyable. Ciao doom and gloom, welcome </w:t>
      </w:r>
      <w:r w:rsidRPr="005B733C">
        <w:rPr>
          <w:rFonts w:ascii="HelveticaNeueLT Com 45 Lt" w:eastAsia="HelveticaNeueLT Com 45 Lt" w:hAnsi="HelveticaNeueLT Com 45 Lt" w:cs="HelveticaNeueLT Com 45 Lt"/>
          <w:b/>
          <w:sz w:val="24"/>
          <w:szCs w:val="24"/>
          <w:lang w:bidi="en-GB"/>
        </w:rPr>
        <w:t>TWIST</w:t>
      </w:r>
      <w:r w:rsidRPr="005B733C">
        <w:rPr>
          <w:rFonts w:ascii="HelveticaNeueLT Com 45 Lt" w:eastAsia="HelveticaNeueLT Com 45 Lt" w:hAnsi="HelveticaNeueLT Com 45 Lt" w:cs="HelveticaNeueLT Com 45 Lt"/>
          <w:sz w:val="24"/>
          <w:szCs w:val="24"/>
          <w:lang w:bidi="en-GB"/>
        </w:rPr>
        <w:t>!</w:t>
      </w:r>
    </w:p>
    <w:p w14:paraId="04EE6C5B" w14:textId="4CC52AC5" w:rsidR="00C77E5A" w:rsidRPr="005B733C" w:rsidRDefault="00C77E5A" w:rsidP="00C77E5A">
      <w:pPr>
        <w:rPr>
          <w:rFonts w:ascii="HelveticaNeueLT Com 45 Lt" w:hAnsi="HelveticaNeueLT Com 45 Lt"/>
          <w:sz w:val="24"/>
          <w:szCs w:val="24"/>
        </w:rPr>
      </w:pPr>
    </w:p>
    <w:sectPr w:rsidR="00C77E5A" w:rsidRPr="005B733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NeueLT Com 45 Lt">
    <w:panose1 w:val="020B0403020202020204"/>
    <w:charset w:val="00"/>
    <w:family w:val="swiss"/>
    <w:pitch w:val="variable"/>
    <w:sig w:usb0="8000008F" w:usb1="10002042"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E7CC1"/>
    <w:multiLevelType w:val="hybridMultilevel"/>
    <w:tmpl w:val="244CD63A"/>
    <w:lvl w:ilvl="0" w:tplc="2862A2E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240779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37E"/>
    <w:rsid w:val="00005FC8"/>
    <w:rsid w:val="000E0095"/>
    <w:rsid w:val="002125D6"/>
    <w:rsid w:val="00217F17"/>
    <w:rsid w:val="003B7DA8"/>
    <w:rsid w:val="005B733C"/>
    <w:rsid w:val="00895A0B"/>
    <w:rsid w:val="008F3934"/>
    <w:rsid w:val="009A1F0A"/>
    <w:rsid w:val="00B134E2"/>
    <w:rsid w:val="00C77E5A"/>
    <w:rsid w:val="00CE537E"/>
    <w:rsid w:val="00D778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AE084"/>
  <w15:chartTrackingRefBased/>
  <w15:docId w15:val="{E611D1C7-2730-4E65-A175-E76A5A657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CE53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062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203</Words>
  <Characters>1140</Characters>
  <Application>Microsoft Office Word</Application>
  <DocSecurity>0</DocSecurity>
  <Lines>20</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3</cp:revision>
  <dcterms:created xsi:type="dcterms:W3CDTF">2024-05-31T06:36:00Z</dcterms:created>
  <dcterms:modified xsi:type="dcterms:W3CDTF">2024-05-31T06:36:00Z</dcterms:modified>
</cp:coreProperties>
</file>