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55A7209" w14:textId="2582B1AF" w:rsidR="00440983" w:rsidRDefault="00FB3AEA" w:rsidP="00A12EF6">
      <w:pPr>
        <w:pStyle w:val="Kurzberblick"/>
        <w:spacing w:after="160" w:line="259" w:lineRule="auto"/>
        <w:rPr>
          <w:rFonts w:ascii="Arial" w:hAnsi="Arial" w:cs="Arial"/>
          <w:b/>
          <w:bCs/>
          <w:sz w:val="37"/>
          <w:szCs w:val="37"/>
        </w:rPr>
      </w:pPr>
      <w:r>
        <w:rPr>
          <w:noProof/>
        </w:rPr>
        <w:drawing>
          <wp:inline distT="0" distB="0" distL="0" distR="0" wp14:anchorId="60BBCE51" wp14:editId="71B6686E">
            <wp:extent cx="3736334" cy="2102400"/>
            <wp:effectExtent l="0" t="0" r="0" b="0"/>
            <wp:docPr id="1163677604" name="Grafik 2" descr="Ein Bild, das Im Haus, Wand, Waschbecken, Tür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3677604" name="Grafik 2" descr="Ein Bild, das Im Haus, Wand, Waschbecken, Tür enthält.&#10;&#10;KI-generierte Inhalte können fehlerhaft sein."/>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736334" cy="2102400"/>
                    </a:xfrm>
                    <a:prstGeom prst="rect">
                      <a:avLst/>
                    </a:prstGeom>
                    <a:noFill/>
                    <a:ln>
                      <a:noFill/>
                    </a:ln>
                  </pic:spPr>
                </pic:pic>
              </a:graphicData>
            </a:graphic>
          </wp:inline>
        </w:drawing>
      </w:r>
      <w:r w:rsidR="0010064B">
        <w:rPr>
          <w:rStyle w:val="TitelChar"/>
          <w:rFonts w:ascii="Arial" w:hAnsi="Arial" w:cs="Arial"/>
        </w:rPr>
        <w:t xml:space="preserve"> </w:t>
      </w:r>
      <w:r w:rsidR="007B5783">
        <w:rPr>
          <w:noProof/>
        </w:rPr>
        <w:drawing>
          <wp:inline distT="0" distB="0" distL="0" distR="0" wp14:anchorId="50BFF783" wp14:editId="404D54AE">
            <wp:extent cx="1830666" cy="2102400"/>
            <wp:effectExtent l="0" t="0" r="0" b="0"/>
            <wp:docPr id="1197468924" name="Grafik 2" descr="Ein Bild, das Installationszubehör, Wand, Waschbecken, Badezimmer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7468924" name="Grafik 2" descr="Ein Bild, das Installationszubehör, Wand, Waschbecken, Badezimmer enthält.&#10;&#10;KI-generierte Inhalte können fehlerhaft sein."/>
                    <pic:cNvPicPr/>
                  </pic:nvPicPr>
                  <pic:blipFill rotWithShape="1">
                    <a:blip r:embed="rId12" cstate="print">
                      <a:extLst>
                        <a:ext uri="{28A0092B-C50C-407E-A947-70E740481C1C}">
                          <a14:useLocalDpi xmlns:a14="http://schemas.microsoft.com/office/drawing/2010/main" val="0"/>
                        </a:ext>
                      </a:extLst>
                    </a:blip>
                    <a:srcRect l="7698" r="5227"/>
                    <a:stretch/>
                  </pic:blipFill>
                  <pic:spPr bwMode="auto">
                    <a:xfrm>
                      <a:off x="0" y="0"/>
                      <a:ext cx="1830666" cy="2102400"/>
                    </a:xfrm>
                    <a:prstGeom prst="rect">
                      <a:avLst/>
                    </a:prstGeom>
                    <a:ln>
                      <a:noFill/>
                    </a:ln>
                    <a:extLst>
                      <a:ext uri="{53640926-AAD7-44D8-BBD7-CCE9431645EC}">
                        <a14:shadowObscured xmlns:a14="http://schemas.microsoft.com/office/drawing/2010/main"/>
                      </a:ext>
                    </a:extLst>
                  </pic:spPr>
                </pic:pic>
              </a:graphicData>
            </a:graphic>
          </wp:inline>
        </w:drawing>
      </w:r>
      <w:r w:rsidR="00440983">
        <w:br/>
      </w:r>
      <w:r w:rsidR="0043623F">
        <w:rPr>
          <w:rFonts w:ascii="Arial" w:hAnsi="Arial" w:cs="Arial"/>
          <w:b/>
          <w:bCs/>
          <w:sz w:val="24"/>
          <w:szCs w:val="24"/>
        </w:rPr>
        <w:br/>
      </w:r>
      <w:r w:rsidR="002A130E">
        <w:rPr>
          <w:rFonts w:ascii="Arial" w:hAnsi="Arial" w:cs="Arial"/>
          <w:b/>
          <w:bCs/>
          <w:sz w:val="37"/>
          <w:szCs w:val="37"/>
        </w:rPr>
        <w:t xml:space="preserve">Lebendig und </w:t>
      </w:r>
      <w:r w:rsidR="00D54612">
        <w:rPr>
          <w:rFonts w:ascii="Arial" w:hAnsi="Arial" w:cs="Arial"/>
          <w:b/>
          <w:bCs/>
          <w:sz w:val="37"/>
          <w:szCs w:val="37"/>
        </w:rPr>
        <w:t>ursprünglich</w:t>
      </w:r>
      <w:r w:rsidR="007B2352" w:rsidRPr="007B2352">
        <w:rPr>
          <w:rFonts w:ascii="Arial" w:hAnsi="Arial" w:cs="Arial"/>
          <w:b/>
          <w:bCs/>
          <w:sz w:val="37"/>
          <w:szCs w:val="37"/>
        </w:rPr>
        <w:t xml:space="preserve">: </w:t>
      </w:r>
      <w:r w:rsidR="00A63481">
        <w:rPr>
          <w:rFonts w:ascii="Arial" w:hAnsi="Arial" w:cs="Arial"/>
          <w:b/>
          <w:bCs/>
          <w:sz w:val="37"/>
          <w:szCs w:val="37"/>
        </w:rPr>
        <w:t>d</w:t>
      </w:r>
      <w:r w:rsidR="007B2352" w:rsidRPr="007B2352">
        <w:rPr>
          <w:rFonts w:ascii="Arial" w:hAnsi="Arial" w:cs="Arial"/>
          <w:b/>
          <w:bCs/>
          <w:sz w:val="37"/>
          <w:szCs w:val="37"/>
        </w:rPr>
        <w:t>ie neue Oberfläche Dark Brass gebürstet</w:t>
      </w:r>
      <w:r w:rsidR="007B2352">
        <w:rPr>
          <w:rFonts w:ascii="Arial" w:hAnsi="Arial" w:cs="Arial"/>
          <w:b/>
          <w:bCs/>
          <w:sz w:val="37"/>
          <w:szCs w:val="37"/>
        </w:rPr>
        <w:t xml:space="preserve"> von Dornbracht</w:t>
      </w:r>
    </w:p>
    <w:p w14:paraId="00AF0283" w14:textId="50010285" w:rsidR="00556286" w:rsidRDefault="0043623F" w:rsidP="00100CA3">
      <w:pPr>
        <w:pStyle w:val="Kurzberblick"/>
        <w:spacing w:after="160" w:line="259" w:lineRule="auto"/>
        <w:rPr>
          <w:rFonts w:ascii="Arial" w:hAnsi="Arial" w:cs="Arial"/>
          <w:b/>
          <w:bCs/>
          <w:sz w:val="21"/>
          <w:szCs w:val="21"/>
          <w:lang w:val="de-CH"/>
        </w:rPr>
      </w:pPr>
      <w:r>
        <w:rPr>
          <w:rStyle w:val="EinleitungChar"/>
          <w:rFonts w:ascii="Arial" w:hAnsi="Arial" w:cs="Arial"/>
          <w:b/>
          <w:bCs/>
          <w:sz w:val="21"/>
          <w:szCs w:val="21"/>
        </w:rPr>
        <w:br/>
      </w:r>
      <w:r w:rsidR="00F92A89" w:rsidRPr="64BE96D1">
        <w:rPr>
          <w:rStyle w:val="EinleitungChar"/>
          <w:rFonts w:ascii="Arial" w:hAnsi="Arial" w:cs="Arial"/>
          <w:b/>
          <w:bCs/>
          <w:sz w:val="21"/>
          <w:szCs w:val="21"/>
        </w:rPr>
        <w:t xml:space="preserve">Iserlohn, </w:t>
      </w:r>
      <w:r w:rsidR="00CE431E">
        <w:rPr>
          <w:rStyle w:val="EinleitungChar"/>
          <w:rFonts w:ascii="Arial" w:hAnsi="Arial" w:cs="Arial"/>
          <w:b/>
          <w:bCs/>
          <w:sz w:val="21"/>
          <w:szCs w:val="21"/>
        </w:rPr>
        <w:t>17</w:t>
      </w:r>
      <w:r w:rsidR="005E4DD8" w:rsidRPr="64BE96D1">
        <w:rPr>
          <w:rStyle w:val="EinleitungChar"/>
          <w:rFonts w:ascii="Arial" w:hAnsi="Arial" w:cs="Arial"/>
          <w:b/>
          <w:bCs/>
          <w:sz w:val="21"/>
          <w:szCs w:val="21"/>
        </w:rPr>
        <w:t xml:space="preserve">. </w:t>
      </w:r>
      <w:r w:rsidR="00CE431E">
        <w:rPr>
          <w:rStyle w:val="EinleitungChar"/>
          <w:rFonts w:ascii="Arial" w:hAnsi="Arial" w:cs="Arial"/>
          <w:b/>
          <w:bCs/>
          <w:sz w:val="21"/>
          <w:szCs w:val="21"/>
        </w:rPr>
        <w:t>Juni</w:t>
      </w:r>
      <w:r w:rsidR="005E4DD8" w:rsidRPr="64BE96D1">
        <w:rPr>
          <w:rStyle w:val="EinleitungChar"/>
          <w:rFonts w:ascii="Arial" w:hAnsi="Arial" w:cs="Arial"/>
          <w:b/>
          <w:bCs/>
          <w:sz w:val="21"/>
          <w:szCs w:val="21"/>
        </w:rPr>
        <w:t xml:space="preserve"> 2025</w:t>
      </w:r>
      <w:bookmarkStart w:id="0" w:name="_Hlk194319212"/>
      <w:bookmarkStart w:id="1" w:name="_Hlk194307479"/>
    </w:p>
    <w:p w14:paraId="4B6188C4" w14:textId="519F13C0" w:rsidR="00B86187" w:rsidRDefault="00A12052" w:rsidP="57143FF6">
      <w:pPr>
        <w:pStyle w:val="Kurzberblick"/>
        <w:spacing w:after="160" w:line="259" w:lineRule="auto"/>
        <w:rPr>
          <w:rFonts w:ascii="Arial" w:hAnsi="Arial" w:cs="Arial"/>
          <w:b/>
          <w:bCs/>
          <w:sz w:val="21"/>
          <w:szCs w:val="21"/>
        </w:rPr>
      </w:pPr>
      <w:r>
        <w:rPr>
          <w:rFonts w:ascii="Arial" w:hAnsi="Arial" w:cs="Arial"/>
          <w:b/>
          <w:bCs/>
          <w:sz w:val="21"/>
          <w:szCs w:val="21"/>
          <w:lang w:val="de-CH"/>
        </w:rPr>
        <w:t>Warmer Look, metallischer Glanz</w:t>
      </w:r>
      <w:r w:rsidR="00E06050" w:rsidRPr="00E06050">
        <w:rPr>
          <w:rFonts w:ascii="Arial" w:hAnsi="Arial" w:cs="Arial"/>
          <w:b/>
          <w:bCs/>
          <w:sz w:val="21"/>
          <w:szCs w:val="21"/>
          <w:lang w:val="de-CH"/>
        </w:rPr>
        <w:t xml:space="preserve">: </w:t>
      </w:r>
      <w:bookmarkStart w:id="2" w:name="_Hlk198639910"/>
      <w:r w:rsidR="00E06050" w:rsidRPr="00E06050">
        <w:rPr>
          <w:rFonts w:ascii="Arial" w:hAnsi="Arial" w:cs="Arial"/>
          <w:b/>
          <w:bCs/>
          <w:sz w:val="21"/>
          <w:szCs w:val="21"/>
          <w:lang w:val="de-CH"/>
        </w:rPr>
        <w:t xml:space="preserve">Dark Brass gebürstet </w:t>
      </w:r>
      <w:bookmarkEnd w:id="2"/>
      <w:r w:rsidR="00E06050" w:rsidRPr="00E06050">
        <w:rPr>
          <w:rFonts w:ascii="Arial" w:hAnsi="Arial" w:cs="Arial"/>
          <w:b/>
          <w:bCs/>
          <w:sz w:val="21"/>
          <w:szCs w:val="21"/>
          <w:lang w:val="de-CH"/>
        </w:rPr>
        <w:t>besticht durch einen dunklen, facettenreichen Messington</w:t>
      </w:r>
      <w:r>
        <w:rPr>
          <w:rFonts w:ascii="Arial" w:hAnsi="Arial" w:cs="Arial"/>
          <w:b/>
          <w:bCs/>
          <w:sz w:val="21"/>
          <w:szCs w:val="21"/>
          <w:lang w:val="de-CH"/>
        </w:rPr>
        <w:t xml:space="preserve">. </w:t>
      </w:r>
      <w:bookmarkStart w:id="3" w:name="_Hlk198725671"/>
      <w:r>
        <w:rPr>
          <w:rFonts w:ascii="Arial" w:hAnsi="Arial" w:cs="Arial"/>
          <w:b/>
          <w:bCs/>
          <w:sz w:val="21"/>
          <w:szCs w:val="21"/>
          <w:lang w:val="de-CH"/>
        </w:rPr>
        <w:t>Das neue Finish</w:t>
      </w:r>
      <w:r w:rsidR="00A63481">
        <w:rPr>
          <w:rFonts w:ascii="Arial" w:hAnsi="Arial" w:cs="Arial"/>
          <w:b/>
          <w:bCs/>
          <w:sz w:val="21"/>
          <w:szCs w:val="21"/>
          <w:lang w:val="de-CH"/>
        </w:rPr>
        <w:t xml:space="preserve"> von Dornbracht</w:t>
      </w:r>
      <w:r>
        <w:rPr>
          <w:rFonts w:ascii="Arial" w:hAnsi="Arial" w:cs="Arial"/>
          <w:b/>
          <w:bCs/>
          <w:sz w:val="21"/>
          <w:szCs w:val="21"/>
          <w:lang w:val="de-CH"/>
        </w:rPr>
        <w:t xml:space="preserve"> ist die </w:t>
      </w:r>
      <w:r w:rsidRPr="00A12052">
        <w:rPr>
          <w:rFonts w:ascii="Arial" w:hAnsi="Arial" w:cs="Arial"/>
          <w:b/>
          <w:bCs/>
          <w:sz w:val="21"/>
          <w:szCs w:val="21"/>
        </w:rPr>
        <w:t xml:space="preserve">jüngste Ergänzung im </w:t>
      </w:r>
      <w:r w:rsidR="00B83BAF">
        <w:rPr>
          <w:rFonts w:ascii="Arial" w:hAnsi="Arial" w:cs="Arial"/>
          <w:b/>
          <w:bCs/>
          <w:sz w:val="21"/>
          <w:szCs w:val="21"/>
        </w:rPr>
        <w:t>kuratierten</w:t>
      </w:r>
      <w:r w:rsidRPr="00A12052">
        <w:rPr>
          <w:rFonts w:ascii="Arial" w:hAnsi="Arial" w:cs="Arial"/>
          <w:b/>
          <w:bCs/>
          <w:sz w:val="21"/>
          <w:szCs w:val="21"/>
        </w:rPr>
        <w:t xml:space="preserve"> Oberflächenportfolio </w:t>
      </w:r>
      <w:r w:rsidR="00A63481">
        <w:rPr>
          <w:rFonts w:ascii="Arial" w:hAnsi="Arial" w:cs="Arial"/>
          <w:b/>
          <w:bCs/>
          <w:sz w:val="21"/>
          <w:szCs w:val="21"/>
        </w:rPr>
        <w:t>des Armaturenherstellers</w:t>
      </w:r>
      <w:r>
        <w:rPr>
          <w:rFonts w:ascii="Arial" w:hAnsi="Arial" w:cs="Arial"/>
          <w:b/>
          <w:bCs/>
          <w:sz w:val="21"/>
          <w:szCs w:val="21"/>
          <w:lang w:val="de-CH"/>
        </w:rPr>
        <w:t xml:space="preserve"> und steht ab </w:t>
      </w:r>
      <w:r w:rsidRPr="00A12052">
        <w:rPr>
          <w:rFonts w:ascii="Arial" w:hAnsi="Arial" w:cs="Arial"/>
          <w:b/>
          <w:bCs/>
          <w:sz w:val="21"/>
          <w:szCs w:val="21"/>
          <w:lang w:val="de-CH"/>
        </w:rPr>
        <w:t>sofort für die Bad-Serien Meta,</w:t>
      </w:r>
      <w:r>
        <w:rPr>
          <w:rFonts w:ascii="Arial" w:hAnsi="Arial" w:cs="Arial"/>
          <w:b/>
          <w:bCs/>
          <w:sz w:val="21"/>
          <w:szCs w:val="21"/>
          <w:lang w:val="de-CH"/>
        </w:rPr>
        <w:t xml:space="preserve"> </w:t>
      </w:r>
      <w:r w:rsidRPr="00A12052">
        <w:rPr>
          <w:rFonts w:ascii="Arial" w:hAnsi="Arial" w:cs="Arial"/>
          <w:b/>
          <w:bCs/>
          <w:sz w:val="21"/>
          <w:szCs w:val="21"/>
          <w:lang w:val="de-CH"/>
        </w:rPr>
        <w:t xml:space="preserve">Tara, Vaia und Madison sowie </w:t>
      </w:r>
      <w:r w:rsidR="002A130E">
        <w:rPr>
          <w:rFonts w:ascii="Arial" w:hAnsi="Arial" w:cs="Arial"/>
          <w:b/>
          <w:bCs/>
          <w:sz w:val="21"/>
          <w:szCs w:val="21"/>
          <w:lang w:val="de-CH"/>
        </w:rPr>
        <w:t>die passenden</w:t>
      </w:r>
      <w:r>
        <w:rPr>
          <w:rFonts w:ascii="Arial" w:hAnsi="Arial" w:cs="Arial"/>
          <w:b/>
          <w:bCs/>
          <w:sz w:val="21"/>
          <w:szCs w:val="21"/>
          <w:lang w:val="de-CH"/>
        </w:rPr>
        <w:t xml:space="preserve"> </w:t>
      </w:r>
      <w:r w:rsidRPr="00A12052">
        <w:rPr>
          <w:rFonts w:ascii="Arial" w:hAnsi="Arial" w:cs="Arial"/>
          <w:b/>
          <w:bCs/>
          <w:sz w:val="21"/>
          <w:szCs w:val="21"/>
          <w:lang w:val="de-CH"/>
        </w:rPr>
        <w:t>Accessoires</w:t>
      </w:r>
      <w:r>
        <w:rPr>
          <w:rFonts w:ascii="Arial" w:hAnsi="Arial" w:cs="Arial"/>
          <w:b/>
          <w:bCs/>
          <w:sz w:val="21"/>
          <w:szCs w:val="21"/>
          <w:lang w:val="de-CH"/>
        </w:rPr>
        <w:t xml:space="preserve"> zur Verfügung.</w:t>
      </w:r>
      <w:r w:rsidR="009239FE">
        <w:rPr>
          <w:rFonts w:ascii="Arial" w:hAnsi="Arial" w:cs="Arial"/>
          <w:b/>
          <w:bCs/>
          <w:sz w:val="21"/>
          <w:szCs w:val="21"/>
          <w:lang w:val="de-CH"/>
        </w:rPr>
        <w:t xml:space="preserve"> </w:t>
      </w:r>
      <w:r w:rsidR="00B4608D" w:rsidRPr="00B4608D">
        <w:rPr>
          <w:rFonts w:ascii="Arial" w:hAnsi="Arial" w:cs="Arial"/>
          <w:b/>
          <w:bCs/>
          <w:sz w:val="21"/>
          <w:szCs w:val="21"/>
        </w:rPr>
        <w:t>Ab August ist d</w:t>
      </w:r>
      <w:r w:rsidR="00B4608D">
        <w:rPr>
          <w:rFonts w:ascii="Arial" w:hAnsi="Arial" w:cs="Arial"/>
          <w:b/>
          <w:bCs/>
          <w:sz w:val="21"/>
          <w:szCs w:val="21"/>
        </w:rPr>
        <w:t>ie Veredelung</w:t>
      </w:r>
      <w:r w:rsidR="00B4608D" w:rsidRPr="00B4608D">
        <w:rPr>
          <w:rFonts w:ascii="Arial" w:hAnsi="Arial" w:cs="Arial"/>
          <w:b/>
          <w:bCs/>
          <w:sz w:val="21"/>
          <w:szCs w:val="21"/>
        </w:rPr>
        <w:t xml:space="preserve"> außerdem für MEM und ausgewählte Küchenserien verfügbar.</w:t>
      </w:r>
    </w:p>
    <w:bookmarkEnd w:id="3"/>
    <w:p w14:paraId="1CE2AFCA" w14:textId="77777777" w:rsidR="008E2B93" w:rsidRDefault="008E2B93" w:rsidP="57143FF6">
      <w:pPr>
        <w:pStyle w:val="Kurzberblick"/>
        <w:spacing w:after="160" w:line="259" w:lineRule="auto"/>
        <w:rPr>
          <w:rFonts w:ascii="Arial" w:hAnsi="Arial" w:cs="Arial"/>
          <w:b/>
          <w:bCs/>
          <w:sz w:val="21"/>
          <w:szCs w:val="21"/>
          <w:lang w:val="de-CH"/>
        </w:rPr>
      </w:pPr>
    </w:p>
    <w:p w14:paraId="180F1B2C" w14:textId="36635AAA" w:rsidR="00C96A9D" w:rsidRPr="00C96A9D" w:rsidRDefault="00D043FA" w:rsidP="00C96A9D">
      <w:pPr>
        <w:pStyle w:val="Kurzberblick"/>
        <w:spacing w:after="160" w:line="259" w:lineRule="auto"/>
        <w:rPr>
          <w:rFonts w:ascii="Arial" w:eastAsia="Calibri" w:hAnsi="Arial" w:cs="Arial"/>
          <w:spacing w:val="0"/>
          <w:kern w:val="2"/>
          <w:sz w:val="21"/>
          <w:szCs w:val="21"/>
          <w:lang w:val="de-CH"/>
          <w14:ligatures w14:val="standardContextual"/>
        </w:rPr>
      </w:pPr>
      <w:bookmarkStart w:id="4" w:name="_Hlk194319929"/>
      <w:r>
        <w:rPr>
          <w:rFonts w:ascii="Arial" w:eastAsia="Calibri" w:hAnsi="Arial" w:cs="Arial"/>
          <w:b/>
          <w:bCs/>
          <w:spacing w:val="0"/>
          <w:kern w:val="2"/>
          <w:sz w:val="21"/>
          <w:szCs w:val="21"/>
          <w14:ligatures w14:val="standardContextual"/>
        </w:rPr>
        <w:t>Beständig w</w:t>
      </w:r>
      <w:r w:rsidR="00777EE5">
        <w:rPr>
          <w:rFonts w:ascii="Arial" w:eastAsia="Calibri" w:hAnsi="Arial" w:cs="Arial"/>
          <w:b/>
          <w:bCs/>
          <w:spacing w:val="0"/>
          <w:kern w:val="2"/>
          <w:sz w:val="21"/>
          <w:szCs w:val="21"/>
          <w14:ligatures w14:val="standardContextual"/>
        </w:rPr>
        <w:t>echselndes</w:t>
      </w:r>
      <w:r w:rsidR="00A12052">
        <w:rPr>
          <w:rFonts w:ascii="Arial" w:eastAsia="Calibri" w:hAnsi="Arial" w:cs="Arial"/>
          <w:b/>
          <w:bCs/>
          <w:spacing w:val="0"/>
          <w:kern w:val="2"/>
          <w:sz w:val="21"/>
          <w:szCs w:val="21"/>
          <w14:ligatures w14:val="standardContextual"/>
        </w:rPr>
        <w:t xml:space="preserve"> Farbspiel</w:t>
      </w:r>
      <w:r w:rsidR="430C80E9">
        <w:rPr>
          <w:rFonts w:ascii="Arial" w:eastAsia="Calibri" w:hAnsi="Arial" w:cs="Arial"/>
          <w:b/>
          <w:bCs/>
          <w:spacing w:val="0"/>
          <w:kern w:val="2"/>
          <w:sz w:val="21"/>
          <w:szCs w:val="21"/>
          <w14:ligatures w14:val="standardContextual"/>
        </w:rPr>
        <w:t xml:space="preserve"> </w:t>
      </w:r>
      <w:r w:rsidR="00395D8D">
        <w:br/>
      </w:r>
      <w:bookmarkEnd w:id="0"/>
      <w:bookmarkEnd w:id="4"/>
      <w:r w:rsidR="00A12052" w:rsidRPr="00A12052">
        <w:rPr>
          <w:rFonts w:ascii="Arial" w:eastAsia="Calibri" w:hAnsi="Arial" w:cs="Arial"/>
          <w:spacing w:val="0"/>
          <w:kern w:val="2"/>
          <w:sz w:val="21"/>
          <w:szCs w:val="21"/>
          <w:lang w:val="de-CH"/>
          <w14:ligatures w14:val="standardContextual"/>
        </w:rPr>
        <w:t>Dark Brass gebürstet</w:t>
      </w:r>
      <w:r w:rsidR="00A12052">
        <w:rPr>
          <w:rFonts w:ascii="Arial" w:eastAsia="Calibri" w:hAnsi="Arial" w:cs="Arial"/>
          <w:spacing w:val="0"/>
          <w:kern w:val="2"/>
          <w:sz w:val="21"/>
          <w:szCs w:val="21"/>
          <w:lang w:val="de-CH"/>
          <w14:ligatures w14:val="standardContextual"/>
        </w:rPr>
        <w:t xml:space="preserve"> vereint warme Nuancen</w:t>
      </w:r>
      <w:r w:rsidR="00F44302">
        <w:rPr>
          <w:rFonts w:ascii="Arial" w:eastAsia="Calibri" w:hAnsi="Arial" w:cs="Arial"/>
          <w:spacing w:val="0"/>
          <w:kern w:val="2"/>
          <w:sz w:val="21"/>
          <w:szCs w:val="21"/>
          <w:lang w:val="de-CH"/>
          <w14:ligatures w14:val="standardContextual"/>
        </w:rPr>
        <w:t xml:space="preserve"> mit dunklen Schattierungen, was der Veredelung Tiefe und Charakter verleiht. I</w:t>
      </w:r>
      <w:r w:rsidR="00F44302" w:rsidRPr="00F44302">
        <w:rPr>
          <w:rFonts w:ascii="Arial" w:eastAsia="Calibri" w:hAnsi="Arial" w:cs="Arial"/>
          <w:spacing w:val="0"/>
          <w:kern w:val="2"/>
          <w:sz w:val="21"/>
          <w:szCs w:val="21"/>
          <w:lang w:val="de-CH"/>
          <w14:ligatures w14:val="standardContextual"/>
        </w:rPr>
        <w:t xml:space="preserve">hre besondere Bürstung </w:t>
      </w:r>
      <w:r w:rsidR="00F44302">
        <w:rPr>
          <w:rFonts w:ascii="Arial" w:eastAsia="Calibri" w:hAnsi="Arial" w:cs="Arial"/>
          <w:spacing w:val="0"/>
          <w:kern w:val="2"/>
          <w:sz w:val="21"/>
          <w:szCs w:val="21"/>
          <w:lang w:val="de-CH"/>
          <w14:ligatures w14:val="standardContextual"/>
        </w:rPr>
        <w:t>sorgt für</w:t>
      </w:r>
      <w:r w:rsidR="00F44302" w:rsidRPr="00F44302">
        <w:rPr>
          <w:rFonts w:ascii="Arial" w:eastAsia="Calibri" w:hAnsi="Arial" w:cs="Arial"/>
          <w:spacing w:val="0"/>
          <w:kern w:val="2"/>
          <w:sz w:val="21"/>
          <w:szCs w:val="21"/>
          <w:lang w:val="de-CH"/>
          <w14:ligatures w14:val="standardContextual"/>
        </w:rPr>
        <w:t xml:space="preserve"> einen seidigen Schimmer</w:t>
      </w:r>
      <w:r w:rsidR="00C96A9D">
        <w:rPr>
          <w:rFonts w:ascii="Arial" w:eastAsia="Calibri" w:hAnsi="Arial" w:cs="Arial"/>
          <w:spacing w:val="0"/>
          <w:kern w:val="2"/>
          <w:sz w:val="21"/>
          <w:szCs w:val="21"/>
          <w:lang w:val="de-CH"/>
          <w14:ligatures w14:val="standardContextual"/>
        </w:rPr>
        <w:t xml:space="preserve"> </w:t>
      </w:r>
      <w:r w:rsidR="00F44302" w:rsidRPr="00F44302">
        <w:rPr>
          <w:rFonts w:ascii="Arial" w:eastAsia="Calibri" w:hAnsi="Arial" w:cs="Arial"/>
          <w:spacing w:val="0"/>
          <w:kern w:val="2"/>
          <w:sz w:val="21"/>
          <w:szCs w:val="21"/>
          <w:lang w:val="de-CH"/>
          <w14:ligatures w14:val="standardContextual"/>
        </w:rPr>
        <w:t>und hebt</w:t>
      </w:r>
      <w:r w:rsidR="00F44302">
        <w:rPr>
          <w:rFonts w:ascii="Arial" w:eastAsia="Calibri" w:hAnsi="Arial" w:cs="Arial"/>
          <w:spacing w:val="0"/>
          <w:kern w:val="2"/>
          <w:sz w:val="21"/>
          <w:szCs w:val="21"/>
          <w:lang w:val="de-CH"/>
          <w14:ligatures w14:val="standardContextual"/>
        </w:rPr>
        <w:t xml:space="preserve"> </w:t>
      </w:r>
      <w:r w:rsidR="00F44302" w:rsidRPr="00F44302">
        <w:rPr>
          <w:rFonts w:ascii="Arial" w:eastAsia="Calibri" w:hAnsi="Arial" w:cs="Arial"/>
          <w:spacing w:val="0"/>
          <w:kern w:val="2"/>
          <w:sz w:val="21"/>
          <w:szCs w:val="21"/>
          <w:lang w:val="de-CH"/>
          <w14:ligatures w14:val="standardContextual"/>
        </w:rPr>
        <w:t>da</w:t>
      </w:r>
      <w:r w:rsidR="00704E7D">
        <w:rPr>
          <w:rFonts w:ascii="Arial" w:eastAsia="Calibri" w:hAnsi="Arial" w:cs="Arial"/>
          <w:spacing w:val="0"/>
          <w:kern w:val="2"/>
          <w:sz w:val="21"/>
          <w:szCs w:val="21"/>
          <w:lang w:val="de-CH"/>
          <w14:ligatures w14:val="standardContextual"/>
        </w:rPr>
        <w:t>s changierende Farbspiel hervor</w:t>
      </w:r>
      <w:r w:rsidR="00F44302">
        <w:rPr>
          <w:rFonts w:ascii="Arial" w:eastAsia="Calibri" w:hAnsi="Arial" w:cs="Arial"/>
          <w:spacing w:val="0"/>
          <w:kern w:val="2"/>
          <w:sz w:val="21"/>
          <w:szCs w:val="21"/>
          <w:lang w:val="de-CH"/>
          <w14:ligatures w14:val="standardContextual"/>
        </w:rPr>
        <w:t xml:space="preserve">. </w:t>
      </w:r>
      <w:r w:rsidR="00777EE5">
        <w:rPr>
          <w:rFonts w:ascii="Arial" w:eastAsia="Calibri" w:hAnsi="Arial" w:cs="Arial"/>
          <w:spacing w:val="0"/>
          <w:kern w:val="2"/>
          <w:sz w:val="21"/>
          <w:szCs w:val="21"/>
          <w:lang w:val="de-CH"/>
          <w14:ligatures w14:val="standardContextual"/>
        </w:rPr>
        <w:t xml:space="preserve">Damit </w:t>
      </w:r>
      <w:r w:rsidR="00AF75BB">
        <w:rPr>
          <w:rFonts w:ascii="Arial" w:eastAsia="Calibri" w:hAnsi="Arial" w:cs="Arial"/>
          <w:spacing w:val="0"/>
          <w:kern w:val="2"/>
          <w:sz w:val="21"/>
          <w:szCs w:val="21"/>
          <w:lang w:val="de-CH"/>
          <w14:ligatures w14:val="standardContextual"/>
        </w:rPr>
        <w:t>fügt</w:t>
      </w:r>
      <w:r w:rsidR="00777EE5">
        <w:rPr>
          <w:rFonts w:ascii="Arial" w:eastAsia="Calibri" w:hAnsi="Arial" w:cs="Arial"/>
          <w:spacing w:val="0"/>
          <w:kern w:val="2"/>
          <w:sz w:val="21"/>
          <w:szCs w:val="21"/>
          <w:lang w:val="de-CH"/>
          <w14:ligatures w14:val="standardContextual"/>
        </w:rPr>
        <w:t xml:space="preserve"> sich </w:t>
      </w:r>
      <w:r w:rsidR="00AF75BB">
        <w:rPr>
          <w:rFonts w:ascii="Arial" w:eastAsia="Calibri" w:hAnsi="Arial" w:cs="Arial"/>
          <w:spacing w:val="0"/>
          <w:kern w:val="2"/>
          <w:sz w:val="21"/>
          <w:szCs w:val="21"/>
          <w:lang w:val="de-CH"/>
          <w14:ligatures w14:val="standardContextual"/>
        </w:rPr>
        <w:t xml:space="preserve">die </w:t>
      </w:r>
      <w:r w:rsidR="00AF2A57">
        <w:rPr>
          <w:rFonts w:ascii="Arial" w:eastAsia="Calibri" w:hAnsi="Arial" w:cs="Arial"/>
          <w:spacing w:val="0"/>
          <w:kern w:val="2"/>
          <w:sz w:val="21"/>
          <w:szCs w:val="21"/>
          <w:lang w:val="de-CH"/>
          <w14:ligatures w14:val="standardContextual"/>
        </w:rPr>
        <w:t>PVD-</w:t>
      </w:r>
      <w:r w:rsidR="00AF75BB">
        <w:rPr>
          <w:rFonts w:ascii="Arial" w:eastAsia="Calibri" w:hAnsi="Arial" w:cs="Arial"/>
          <w:spacing w:val="0"/>
          <w:kern w:val="2"/>
          <w:sz w:val="21"/>
          <w:szCs w:val="21"/>
          <w:lang w:val="de-CH"/>
          <w14:ligatures w14:val="standardContextual"/>
        </w:rPr>
        <w:t>Oberfläche auf organische Weise in moderne</w:t>
      </w:r>
      <w:r w:rsidR="00C96A9D">
        <w:rPr>
          <w:rFonts w:ascii="Arial" w:eastAsia="Calibri" w:hAnsi="Arial" w:cs="Arial"/>
          <w:spacing w:val="0"/>
          <w:kern w:val="2"/>
          <w:sz w:val="21"/>
          <w:szCs w:val="21"/>
          <w:lang w:val="de-CH"/>
          <w14:ligatures w14:val="standardContextual"/>
        </w:rPr>
        <w:t>, zeitgemäße</w:t>
      </w:r>
      <w:r w:rsidR="00AF75BB">
        <w:rPr>
          <w:rFonts w:ascii="Arial" w:eastAsia="Calibri" w:hAnsi="Arial" w:cs="Arial"/>
          <w:spacing w:val="0"/>
          <w:kern w:val="2"/>
          <w:sz w:val="21"/>
          <w:szCs w:val="21"/>
          <w:lang w:val="de-CH"/>
          <w14:ligatures w14:val="standardContextual"/>
        </w:rPr>
        <w:t xml:space="preserve"> Interieurs ein. Sie eignet sich für unterschiedliche Raumkonzepte</w:t>
      </w:r>
      <w:r w:rsidR="009320AC">
        <w:rPr>
          <w:rFonts w:ascii="Arial" w:eastAsia="Calibri" w:hAnsi="Arial" w:cs="Arial"/>
          <w:spacing w:val="0"/>
          <w:kern w:val="2"/>
          <w:sz w:val="21"/>
          <w:szCs w:val="21"/>
          <w:lang w:val="de-CH"/>
          <w14:ligatures w14:val="standardContextual"/>
        </w:rPr>
        <w:t xml:space="preserve"> – </w:t>
      </w:r>
      <w:r w:rsidR="00D955DF">
        <w:rPr>
          <w:rFonts w:ascii="Arial" w:eastAsia="Calibri" w:hAnsi="Arial" w:cs="Arial"/>
          <w:spacing w:val="0"/>
          <w:kern w:val="2"/>
          <w:sz w:val="21"/>
          <w:szCs w:val="21"/>
          <w:lang w:val="de-CH"/>
          <w14:ligatures w14:val="standardContextual"/>
        </w:rPr>
        <w:t xml:space="preserve">ob reduziert und zurückhaltend </w:t>
      </w:r>
      <w:r w:rsidR="00AF75BB">
        <w:rPr>
          <w:rFonts w:ascii="Arial" w:eastAsia="Calibri" w:hAnsi="Arial" w:cs="Arial"/>
          <w:spacing w:val="0"/>
          <w:kern w:val="2"/>
          <w:sz w:val="21"/>
          <w:szCs w:val="21"/>
          <w:lang w:val="de-CH"/>
          <w14:ligatures w14:val="standardContextual"/>
        </w:rPr>
        <w:t xml:space="preserve">oder </w:t>
      </w:r>
      <w:r w:rsidR="00C96A9D">
        <w:rPr>
          <w:rFonts w:ascii="Arial" w:eastAsia="Calibri" w:hAnsi="Arial" w:cs="Arial"/>
          <w:spacing w:val="0"/>
          <w:kern w:val="2"/>
          <w:sz w:val="21"/>
          <w:szCs w:val="21"/>
          <w:lang w:val="de-CH"/>
          <w14:ligatures w14:val="standardContextual"/>
        </w:rPr>
        <w:t xml:space="preserve">ausdrucksstark und opulent. Zahlreiche Farben bieten sich zur Kombination an, </w:t>
      </w:r>
      <w:r w:rsidR="00C96A9D" w:rsidRPr="00C96A9D">
        <w:rPr>
          <w:rFonts w:ascii="Arial" w:eastAsia="Calibri" w:hAnsi="Arial" w:cs="Arial"/>
          <w:spacing w:val="0"/>
          <w:kern w:val="2"/>
          <w:sz w:val="21"/>
          <w:szCs w:val="21"/>
          <w:lang w:val="de-CH"/>
          <w14:ligatures w14:val="standardContextual"/>
        </w:rPr>
        <w:t>sinnliche Rot- und Erdtöne</w:t>
      </w:r>
      <w:r w:rsidR="00C96A9D">
        <w:rPr>
          <w:rFonts w:ascii="Arial" w:eastAsia="Calibri" w:hAnsi="Arial" w:cs="Arial"/>
          <w:spacing w:val="0"/>
          <w:kern w:val="2"/>
          <w:sz w:val="21"/>
          <w:szCs w:val="21"/>
          <w:lang w:val="de-CH"/>
          <w14:ligatures w14:val="standardContextual"/>
        </w:rPr>
        <w:t xml:space="preserve"> zum Beispiel. Auch Materialien wie </w:t>
      </w:r>
      <w:r w:rsidR="00C96A9D" w:rsidRPr="00C96A9D">
        <w:rPr>
          <w:rFonts w:ascii="Arial" w:eastAsia="Calibri" w:hAnsi="Arial" w:cs="Arial"/>
          <w:spacing w:val="0"/>
          <w:kern w:val="2"/>
          <w:sz w:val="21"/>
          <w:szCs w:val="21"/>
          <w:lang w:val="de-CH"/>
          <w14:ligatures w14:val="standardContextual"/>
        </w:rPr>
        <w:t>Terra</w:t>
      </w:r>
      <w:r w:rsidR="00C96A9D">
        <w:rPr>
          <w:rFonts w:ascii="Arial" w:eastAsia="Calibri" w:hAnsi="Arial" w:cs="Arial"/>
          <w:spacing w:val="0"/>
          <w:kern w:val="2"/>
          <w:sz w:val="21"/>
          <w:szCs w:val="21"/>
          <w:lang w:val="de-CH"/>
          <w14:ligatures w14:val="standardContextual"/>
        </w:rPr>
        <w:t>k</w:t>
      </w:r>
      <w:r w:rsidR="00C96A9D" w:rsidRPr="00C96A9D">
        <w:rPr>
          <w:rFonts w:ascii="Arial" w:eastAsia="Calibri" w:hAnsi="Arial" w:cs="Arial"/>
          <w:spacing w:val="0"/>
          <w:kern w:val="2"/>
          <w:sz w:val="21"/>
          <w:szCs w:val="21"/>
          <w:lang w:val="de-CH"/>
          <w14:ligatures w14:val="standardContextual"/>
        </w:rPr>
        <w:t>otta</w:t>
      </w:r>
      <w:r w:rsidR="00C96A9D">
        <w:rPr>
          <w:rFonts w:ascii="Arial" w:eastAsia="Calibri" w:hAnsi="Arial" w:cs="Arial"/>
          <w:spacing w:val="0"/>
          <w:kern w:val="2"/>
          <w:sz w:val="21"/>
          <w:szCs w:val="21"/>
          <w:lang w:val="de-CH"/>
          <w14:ligatures w14:val="standardContextual"/>
        </w:rPr>
        <w:t>f</w:t>
      </w:r>
      <w:r w:rsidR="00C96A9D" w:rsidRPr="00C96A9D">
        <w:rPr>
          <w:rFonts w:ascii="Arial" w:eastAsia="Calibri" w:hAnsi="Arial" w:cs="Arial"/>
          <w:spacing w:val="0"/>
          <w:kern w:val="2"/>
          <w:sz w:val="21"/>
          <w:szCs w:val="21"/>
          <w:lang w:val="de-CH"/>
          <w14:ligatures w14:val="standardContextual"/>
        </w:rPr>
        <w:t>liesen</w:t>
      </w:r>
      <w:r w:rsidR="00C27E22">
        <w:rPr>
          <w:rFonts w:ascii="Arial" w:eastAsia="Calibri" w:hAnsi="Arial" w:cs="Arial"/>
          <w:spacing w:val="0"/>
          <w:kern w:val="2"/>
          <w:sz w:val="21"/>
          <w:szCs w:val="21"/>
          <w:lang w:val="de-CH"/>
          <w14:ligatures w14:val="standardContextual"/>
        </w:rPr>
        <w:t xml:space="preserve">, </w:t>
      </w:r>
      <w:r w:rsidR="00C96A9D" w:rsidRPr="00C96A9D">
        <w:rPr>
          <w:rFonts w:ascii="Arial" w:eastAsia="Calibri" w:hAnsi="Arial" w:cs="Arial"/>
          <w:spacing w:val="0"/>
          <w:kern w:val="2"/>
          <w:sz w:val="21"/>
          <w:szCs w:val="21"/>
          <w:lang w:val="de-CH"/>
          <w14:ligatures w14:val="standardContextual"/>
        </w:rPr>
        <w:t>patinierte</w:t>
      </w:r>
      <w:r w:rsidR="00C96A9D">
        <w:rPr>
          <w:rFonts w:ascii="Arial" w:eastAsia="Calibri" w:hAnsi="Arial" w:cs="Arial"/>
          <w:spacing w:val="0"/>
          <w:kern w:val="2"/>
          <w:sz w:val="21"/>
          <w:szCs w:val="21"/>
          <w:lang w:val="de-CH"/>
          <w14:ligatures w14:val="standardContextual"/>
        </w:rPr>
        <w:t>s</w:t>
      </w:r>
      <w:r w:rsidR="00C96A9D" w:rsidRPr="00C96A9D">
        <w:rPr>
          <w:rFonts w:ascii="Arial" w:eastAsia="Calibri" w:hAnsi="Arial" w:cs="Arial"/>
          <w:spacing w:val="0"/>
          <w:kern w:val="2"/>
          <w:sz w:val="21"/>
          <w:szCs w:val="21"/>
          <w:lang w:val="de-CH"/>
          <w14:ligatures w14:val="standardContextual"/>
        </w:rPr>
        <w:t xml:space="preserve"> Metall</w:t>
      </w:r>
      <w:r w:rsidR="00C27E22">
        <w:rPr>
          <w:rFonts w:ascii="Arial" w:eastAsia="Calibri" w:hAnsi="Arial" w:cs="Arial"/>
          <w:spacing w:val="0"/>
          <w:kern w:val="2"/>
          <w:sz w:val="21"/>
          <w:szCs w:val="21"/>
          <w:lang w:val="de-CH"/>
          <w14:ligatures w14:val="standardContextual"/>
        </w:rPr>
        <w:t xml:space="preserve">, </w:t>
      </w:r>
      <w:r w:rsidR="00DD2D8C">
        <w:rPr>
          <w:rFonts w:ascii="Arial" w:eastAsia="Calibri" w:hAnsi="Arial" w:cs="Arial"/>
          <w:spacing w:val="0"/>
          <w:kern w:val="2"/>
          <w:sz w:val="21"/>
          <w:szCs w:val="21"/>
          <w:lang w:val="de-CH"/>
          <w14:ligatures w14:val="standardContextual"/>
        </w:rPr>
        <w:t>Douglasienholz oder rotbraun akzentuierter Sienna-Terrazzo</w:t>
      </w:r>
      <w:r w:rsidR="00C96A9D">
        <w:rPr>
          <w:rFonts w:ascii="Arial" w:eastAsia="Calibri" w:hAnsi="Arial" w:cs="Arial"/>
          <w:spacing w:val="0"/>
          <w:kern w:val="2"/>
          <w:sz w:val="21"/>
          <w:szCs w:val="21"/>
          <w:lang w:val="de-CH"/>
          <w14:ligatures w14:val="standardContextual"/>
        </w:rPr>
        <w:t xml:space="preserve"> </w:t>
      </w:r>
      <w:r w:rsidR="00125B08">
        <w:rPr>
          <w:rFonts w:ascii="Arial" w:eastAsia="Calibri" w:hAnsi="Arial" w:cs="Arial"/>
          <w:spacing w:val="0"/>
          <w:kern w:val="2"/>
          <w:sz w:val="21"/>
          <w:szCs w:val="21"/>
          <w:lang w:val="de-CH"/>
          <w14:ligatures w14:val="standardContextual"/>
        </w:rPr>
        <w:t>gehen ästhetische Verbindungen</w:t>
      </w:r>
      <w:r w:rsidR="00C96A9D">
        <w:rPr>
          <w:rFonts w:ascii="Arial" w:eastAsia="Calibri" w:hAnsi="Arial" w:cs="Arial"/>
          <w:spacing w:val="0"/>
          <w:kern w:val="2"/>
          <w:sz w:val="21"/>
          <w:szCs w:val="21"/>
          <w:lang w:val="de-CH"/>
          <w14:ligatures w14:val="standardContextual"/>
        </w:rPr>
        <w:t xml:space="preserve"> mit dem </w:t>
      </w:r>
      <w:r w:rsidR="00A846CA">
        <w:rPr>
          <w:rFonts w:ascii="Arial" w:eastAsia="Calibri" w:hAnsi="Arial" w:cs="Arial"/>
          <w:spacing w:val="0"/>
          <w:kern w:val="2"/>
          <w:sz w:val="21"/>
          <w:szCs w:val="21"/>
          <w:lang w:val="de-CH"/>
          <w14:ligatures w14:val="standardContextual"/>
        </w:rPr>
        <w:t xml:space="preserve">edlen </w:t>
      </w:r>
      <w:r w:rsidR="00C96A9D">
        <w:rPr>
          <w:rFonts w:ascii="Arial" w:eastAsia="Calibri" w:hAnsi="Arial" w:cs="Arial"/>
          <w:spacing w:val="0"/>
          <w:kern w:val="2"/>
          <w:sz w:val="21"/>
          <w:szCs w:val="21"/>
          <w:lang w:val="de-CH"/>
          <w14:ligatures w14:val="standardContextual"/>
        </w:rPr>
        <w:t>Messington</w:t>
      </w:r>
      <w:r w:rsidR="00125B08">
        <w:rPr>
          <w:rFonts w:ascii="Arial" w:eastAsia="Calibri" w:hAnsi="Arial" w:cs="Arial"/>
          <w:spacing w:val="0"/>
          <w:kern w:val="2"/>
          <w:sz w:val="21"/>
          <w:szCs w:val="21"/>
          <w:lang w:val="de-CH"/>
          <w14:ligatures w14:val="standardContextual"/>
        </w:rPr>
        <w:t xml:space="preserve"> ein</w:t>
      </w:r>
      <w:r w:rsidR="00C96A9D">
        <w:rPr>
          <w:rFonts w:ascii="Arial" w:eastAsia="Calibri" w:hAnsi="Arial" w:cs="Arial"/>
          <w:spacing w:val="0"/>
          <w:kern w:val="2"/>
          <w:sz w:val="21"/>
          <w:szCs w:val="21"/>
          <w:lang w:val="de-CH"/>
          <w14:ligatures w14:val="standardContextual"/>
        </w:rPr>
        <w:t xml:space="preserve">. </w:t>
      </w:r>
      <w:r w:rsidR="00C96A9D" w:rsidRPr="00C96A9D">
        <w:rPr>
          <w:rFonts w:ascii="Arial" w:eastAsia="Calibri" w:hAnsi="Arial" w:cs="Arial"/>
          <w:spacing w:val="0"/>
          <w:kern w:val="2"/>
          <w:sz w:val="21"/>
          <w:szCs w:val="21"/>
          <w:lang w:val="de-CH"/>
          <w14:ligatures w14:val="standardContextual"/>
        </w:rPr>
        <w:t xml:space="preserve">Dark Brass </w:t>
      </w:r>
      <w:r w:rsidR="009320AC">
        <w:rPr>
          <w:rFonts w:ascii="Arial" w:eastAsia="Calibri" w:hAnsi="Arial" w:cs="Arial"/>
          <w:spacing w:val="0"/>
          <w:kern w:val="2"/>
          <w:sz w:val="21"/>
          <w:szCs w:val="21"/>
          <w:lang w:val="de-CH"/>
          <w14:ligatures w14:val="standardContextual"/>
        </w:rPr>
        <w:t xml:space="preserve">gebürstet </w:t>
      </w:r>
      <w:r w:rsidR="00C96A9D" w:rsidRPr="00C96A9D">
        <w:rPr>
          <w:rFonts w:ascii="Arial" w:eastAsia="Calibri" w:hAnsi="Arial" w:cs="Arial"/>
          <w:spacing w:val="0"/>
          <w:kern w:val="2"/>
          <w:sz w:val="21"/>
          <w:szCs w:val="21"/>
          <w:lang w:val="de-CH"/>
          <w14:ligatures w14:val="standardContextual"/>
        </w:rPr>
        <w:t xml:space="preserve">fungiert dabei als ebenso spannungsreiches wie </w:t>
      </w:r>
      <w:r w:rsidR="00125B08">
        <w:rPr>
          <w:rFonts w:ascii="Arial" w:eastAsia="Calibri" w:hAnsi="Arial" w:cs="Arial"/>
          <w:spacing w:val="0"/>
          <w:kern w:val="2"/>
          <w:sz w:val="21"/>
          <w:szCs w:val="21"/>
          <w:lang w:val="de-CH"/>
          <w14:ligatures w14:val="standardContextual"/>
        </w:rPr>
        <w:t>harmonisierendes</w:t>
      </w:r>
      <w:r w:rsidR="00C96A9D" w:rsidRPr="00C96A9D">
        <w:rPr>
          <w:rFonts w:ascii="Arial" w:eastAsia="Calibri" w:hAnsi="Arial" w:cs="Arial"/>
          <w:spacing w:val="0"/>
          <w:kern w:val="2"/>
          <w:sz w:val="21"/>
          <w:szCs w:val="21"/>
          <w:lang w:val="de-CH"/>
          <w14:ligatures w14:val="standardContextual"/>
        </w:rPr>
        <w:t xml:space="preserve"> Element</w:t>
      </w:r>
      <w:r w:rsidR="00C96A9D">
        <w:rPr>
          <w:rFonts w:ascii="Arial" w:eastAsia="Calibri" w:hAnsi="Arial" w:cs="Arial"/>
          <w:spacing w:val="0"/>
          <w:kern w:val="2"/>
          <w:sz w:val="21"/>
          <w:szCs w:val="21"/>
          <w:lang w:val="de-CH"/>
          <w14:ligatures w14:val="standardContextual"/>
        </w:rPr>
        <w:t xml:space="preserve">. </w:t>
      </w:r>
    </w:p>
    <w:p w14:paraId="775F80EA" w14:textId="16922780" w:rsidR="00FC7D62" w:rsidRDefault="00FC7D62" w:rsidP="001A02C1">
      <w:pPr>
        <w:pStyle w:val="Kurzberblick"/>
        <w:spacing w:after="160" w:line="259" w:lineRule="auto"/>
        <w:rPr>
          <w:rFonts w:ascii="Arial" w:eastAsia="Calibri" w:hAnsi="Arial" w:cs="Arial"/>
          <w:spacing w:val="0"/>
          <w:kern w:val="2"/>
          <w:sz w:val="21"/>
          <w:szCs w:val="21"/>
          <w:lang w:val="de-CH"/>
          <w14:ligatures w14:val="standardContextual"/>
        </w:rPr>
      </w:pPr>
    </w:p>
    <w:p w14:paraId="7F592E71" w14:textId="450230D1" w:rsidR="00FC7D62" w:rsidRPr="00C96A9D" w:rsidRDefault="00D043FA" w:rsidP="001A02C1">
      <w:pPr>
        <w:pStyle w:val="Kurzberblick"/>
        <w:spacing w:after="160" w:line="259" w:lineRule="auto"/>
        <w:rPr>
          <w:rFonts w:ascii="Arial" w:eastAsia="Calibri" w:hAnsi="Arial" w:cs="Arial"/>
          <w:b/>
          <w:bCs/>
          <w:spacing w:val="0"/>
          <w:kern w:val="2"/>
          <w:sz w:val="21"/>
          <w:szCs w:val="21"/>
          <w:lang w:val="de-CH"/>
          <w14:ligatures w14:val="standardContextual"/>
        </w:rPr>
      </w:pPr>
      <w:r>
        <w:rPr>
          <w:rFonts w:ascii="Arial" w:eastAsia="Calibri" w:hAnsi="Arial" w:cs="Arial"/>
          <w:b/>
          <w:bCs/>
          <w:spacing w:val="0"/>
          <w:kern w:val="2"/>
          <w:sz w:val="21"/>
          <w:szCs w:val="21"/>
          <w:lang w:val="de-CH"/>
          <w14:ligatures w14:val="standardContextual"/>
        </w:rPr>
        <w:t>Sorgfältig kuratiertes Oberflächenportfolio</w:t>
      </w:r>
    </w:p>
    <w:p w14:paraId="024C093D" w14:textId="26EB0A78" w:rsidR="009320AC" w:rsidRDefault="009320AC" w:rsidP="001A02C1">
      <w:pPr>
        <w:pStyle w:val="Kurzberblick"/>
        <w:spacing w:after="160" w:line="259" w:lineRule="auto"/>
        <w:rPr>
          <w:rFonts w:ascii="Arial" w:eastAsia="Calibri" w:hAnsi="Arial" w:cs="Arial"/>
          <w:spacing w:val="0"/>
          <w:kern w:val="2"/>
          <w:sz w:val="21"/>
          <w:szCs w:val="21"/>
          <w:lang w:val="de-CH"/>
          <w14:ligatures w14:val="standardContextual"/>
        </w:rPr>
      </w:pPr>
      <w:r>
        <w:rPr>
          <w:rFonts w:ascii="Arial" w:eastAsia="Calibri" w:hAnsi="Arial" w:cs="Arial"/>
          <w:spacing w:val="0"/>
          <w:kern w:val="2"/>
          <w:sz w:val="21"/>
          <w:szCs w:val="21"/>
          <w:lang w:val="de-CH"/>
          <w14:ligatures w14:val="standardContextual"/>
        </w:rPr>
        <w:t>Das neue Finish</w:t>
      </w:r>
      <w:r w:rsidRPr="009320AC">
        <w:t xml:space="preserve"> </w:t>
      </w:r>
      <w:r w:rsidR="00C61236">
        <w:rPr>
          <w:rFonts w:ascii="Arial" w:eastAsia="Calibri" w:hAnsi="Arial" w:cs="Arial"/>
          <w:spacing w:val="0"/>
          <w:kern w:val="2"/>
          <w:sz w:val="21"/>
          <w:szCs w:val="21"/>
          <w14:ligatures w14:val="standardContextual"/>
        </w:rPr>
        <w:t>ergänzt die</w:t>
      </w:r>
      <w:r w:rsidR="00C61236" w:rsidRPr="00C61236">
        <w:rPr>
          <w:rFonts w:ascii="Arial" w:eastAsia="Calibri" w:hAnsi="Arial" w:cs="Arial"/>
          <w:spacing w:val="0"/>
          <w:kern w:val="2"/>
          <w:sz w:val="21"/>
          <w:szCs w:val="21"/>
          <w14:ligatures w14:val="standardContextual"/>
        </w:rPr>
        <w:t xml:space="preserve"> Palette der Dornbracht-Oberflächen</w:t>
      </w:r>
      <w:r w:rsidR="00C61236" w:rsidRPr="00C61236">
        <w:rPr>
          <w:rFonts w:ascii="Arial" w:eastAsia="Calibri" w:hAnsi="Arial" w:cs="Arial"/>
          <w:spacing w:val="0"/>
          <w:kern w:val="2"/>
          <w:sz w:val="21"/>
          <w:szCs w:val="21"/>
          <w:lang w:val="de-CH"/>
          <w14:ligatures w14:val="standardContextual"/>
        </w:rPr>
        <w:t xml:space="preserve"> </w:t>
      </w:r>
      <w:r w:rsidR="00C61236">
        <w:rPr>
          <w:rFonts w:ascii="Arial" w:eastAsia="Calibri" w:hAnsi="Arial" w:cs="Arial"/>
          <w:spacing w:val="0"/>
          <w:kern w:val="2"/>
          <w:sz w:val="21"/>
          <w:szCs w:val="21"/>
          <w:lang w:val="de-CH"/>
          <w14:ligatures w14:val="standardContextual"/>
        </w:rPr>
        <w:t>um ein weiteres Highlight</w:t>
      </w:r>
      <w:r>
        <w:rPr>
          <w:rFonts w:ascii="Arial" w:eastAsia="Calibri" w:hAnsi="Arial" w:cs="Arial"/>
          <w:spacing w:val="0"/>
          <w:kern w:val="2"/>
          <w:sz w:val="21"/>
          <w:szCs w:val="21"/>
          <w:lang w:val="de-CH"/>
          <w14:ligatures w14:val="standardContextual"/>
        </w:rPr>
        <w:t xml:space="preserve">. </w:t>
      </w:r>
      <w:r w:rsidR="0056066E">
        <w:rPr>
          <w:rFonts w:ascii="Arial" w:eastAsia="Calibri" w:hAnsi="Arial" w:cs="Arial"/>
          <w:spacing w:val="0"/>
          <w:kern w:val="2"/>
          <w:sz w:val="21"/>
          <w:szCs w:val="21"/>
          <w:lang w:val="de-CH"/>
          <w14:ligatures w14:val="standardContextual"/>
        </w:rPr>
        <w:t xml:space="preserve">Sie </w:t>
      </w:r>
      <w:r w:rsidR="00987FAD">
        <w:rPr>
          <w:rFonts w:ascii="Arial" w:eastAsia="Calibri" w:hAnsi="Arial" w:cs="Arial"/>
          <w:spacing w:val="0"/>
          <w:kern w:val="2"/>
          <w:sz w:val="21"/>
          <w:szCs w:val="21"/>
          <w:lang w:val="de-CH"/>
          <w14:ligatures w14:val="standardContextual"/>
        </w:rPr>
        <w:t xml:space="preserve">reicht </w:t>
      </w:r>
      <w:r w:rsidR="00D043FA" w:rsidRPr="00D043FA">
        <w:rPr>
          <w:rFonts w:ascii="Arial" w:eastAsia="Calibri" w:hAnsi="Arial" w:cs="Arial"/>
          <w:spacing w:val="0"/>
          <w:kern w:val="2"/>
          <w:sz w:val="21"/>
          <w:szCs w:val="21"/>
          <w:lang w:val="de-CH"/>
          <w14:ligatures w14:val="standardContextual"/>
        </w:rPr>
        <w:t xml:space="preserve">von dunklen </w:t>
      </w:r>
      <w:r w:rsidR="00A846CA">
        <w:rPr>
          <w:rFonts w:ascii="Arial" w:eastAsia="Calibri" w:hAnsi="Arial" w:cs="Arial"/>
          <w:spacing w:val="0"/>
          <w:kern w:val="2"/>
          <w:sz w:val="21"/>
          <w:szCs w:val="21"/>
          <w:lang w:val="de-CH"/>
          <w14:ligatures w14:val="standardContextual"/>
        </w:rPr>
        <w:t>Tönen</w:t>
      </w:r>
      <w:r w:rsidR="00D043FA">
        <w:rPr>
          <w:rFonts w:ascii="Arial" w:eastAsia="Calibri" w:hAnsi="Arial" w:cs="Arial"/>
          <w:spacing w:val="0"/>
          <w:kern w:val="2"/>
          <w:sz w:val="21"/>
          <w:szCs w:val="21"/>
          <w:lang w:val="de-CH"/>
          <w14:ligatures w14:val="standardContextual"/>
        </w:rPr>
        <w:t xml:space="preserve"> </w:t>
      </w:r>
      <w:r w:rsidR="00D043FA" w:rsidRPr="00D043FA">
        <w:rPr>
          <w:rFonts w:ascii="Arial" w:eastAsia="Calibri" w:hAnsi="Arial" w:cs="Arial"/>
          <w:spacing w:val="0"/>
          <w:kern w:val="2"/>
          <w:sz w:val="21"/>
          <w:szCs w:val="21"/>
          <w:lang w:val="de-CH"/>
          <w14:ligatures w14:val="standardContextual"/>
        </w:rPr>
        <w:t>über verschiedene Gold</w:t>
      </w:r>
      <w:r w:rsidR="00EA0F23">
        <w:rPr>
          <w:rFonts w:ascii="Arial" w:eastAsia="Calibri" w:hAnsi="Arial" w:cs="Arial"/>
          <w:spacing w:val="0"/>
          <w:kern w:val="2"/>
          <w:sz w:val="21"/>
          <w:szCs w:val="21"/>
          <w:lang w:val="de-CH"/>
          <w14:ligatures w14:val="standardContextual"/>
        </w:rPr>
        <w:t xml:space="preserve">varianten </w:t>
      </w:r>
      <w:r w:rsidR="00D043FA" w:rsidRPr="00D043FA">
        <w:rPr>
          <w:rFonts w:ascii="Arial" w:eastAsia="Calibri" w:hAnsi="Arial" w:cs="Arial"/>
          <w:spacing w:val="0"/>
          <w:kern w:val="2"/>
          <w:sz w:val="21"/>
          <w:szCs w:val="21"/>
          <w:lang w:val="de-CH"/>
          <w14:ligatures w14:val="standardContextual"/>
        </w:rPr>
        <w:t xml:space="preserve">bis hin </w:t>
      </w:r>
      <w:r w:rsidR="00D043FA">
        <w:rPr>
          <w:rFonts w:ascii="Arial" w:eastAsia="Calibri" w:hAnsi="Arial" w:cs="Arial"/>
          <w:spacing w:val="0"/>
          <w:kern w:val="2"/>
          <w:sz w:val="21"/>
          <w:szCs w:val="21"/>
          <w:lang w:val="de-CH"/>
          <w14:ligatures w14:val="standardContextual"/>
        </w:rPr>
        <w:t xml:space="preserve">zu kräftigen Farben. Sämtliche </w:t>
      </w:r>
      <w:r w:rsidR="00C61236">
        <w:rPr>
          <w:rFonts w:ascii="Arial" w:eastAsia="Calibri" w:hAnsi="Arial" w:cs="Arial"/>
          <w:spacing w:val="0"/>
          <w:kern w:val="2"/>
          <w:sz w:val="21"/>
          <w:szCs w:val="21"/>
          <w:lang w:val="de-CH"/>
          <w14:ligatures w14:val="standardContextual"/>
        </w:rPr>
        <w:t>Veredelungen</w:t>
      </w:r>
      <w:r w:rsidR="00D043FA">
        <w:rPr>
          <w:rFonts w:ascii="Arial" w:eastAsia="Calibri" w:hAnsi="Arial" w:cs="Arial"/>
          <w:spacing w:val="0"/>
          <w:kern w:val="2"/>
          <w:sz w:val="21"/>
          <w:szCs w:val="21"/>
          <w:lang w:val="de-CH"/>
          <w14:ligatures w14:val="standardContextual"/>
        </w:rPr>
        <w:t xml:space="preserve"> eint </w:t>
      </w:r>
      <w:r w:rsidR="00DE5AFB">
        <w:rPr>
          <w:rFonts w:ascii="Arial" w:eastAsia="Calibri" w:hAnsi="Arial" w:cs="Arial"/>
          <w:spacing w:val="0"/>
          <w:kern w:val="2"/>
          <w:sz w:val="21"/>
          <w:szCs w:val="21"/>
          <w:lang w:val="de-CH"/>
          <w14:ligatures w14:val="standardContextual"/>
        </w:rPr>
        <w:t>ihre Perfektion:</w:t>
      </w:r>
      <w:r w:rsidR="00D043FA" w:rsidRPr="00D043FA">
        <w:rPr>
          <w:rFonts w:ascii="Arial" w:eastAsia="Calibri" w:hAnsi="Arial" w:cs="Arial"/>
          <w:spacing w:val="0"/>
          <w:kern w:val="2"/>
          <w:sz w:val="21"/>
          <w:szCs w:val="21"/>
          <w:lang w:val="de-CH"/>
          <w14:ligatures w14:val="standardContextual"/>
        </w:rPr>
        <w:t xml:space="preserve"> Charisma </w:t>
      </w:r>
      <w:r w:rsidR="004F3239">
        <w:rPr>
          <w:rFonts w:ascii="Arial" w:eastAsia="Calibri" w:hAnsi="Arial" w:cs="Arial"/>
          <w:spacing w:val="0"/>
          <w:kern w:val="2"/>
          <w:sz w:val="21"/>
          <w:szCs w:val="21"/>
          <w:lang w:val="de-CH"/>
          <w14:ligatures w14:val="standardContextual"/>
        </w:rPr>
        <w:t xml:space="preserve">trifft hier </w:t>
      </w:r>
      <w:r w:rsidR="00D043FA" w:rsidRPr="00D043FA">
        <w:rPr>
          <w:rFonts w:ascii="Arial" w:eastAsia="Calibri" w:hAnsi="Arial" w:cs="Arial"/>
          <w:spacing w:val="0"/>
          <w:kern w:val="2"/>
          <w:sz w:val="21"/>
          <w:szCs w:val="21"/>
          <w:lang w:val="de-CH"/>
          <w14:ligatures w14:val="standardContextual"/>
        </w:rPr>
        <w:t>auf Schönheit</w:t>
      </w:r>
      <w:r w:rsidR="004F3239">
        <w:rPr>
          <w:rFonts w:ascii="Arial" w:eastAsia="Calibri" w:hAnsi="Arial" w:cs="Arial"/>
          <w:spacing w:val="0"/>
          <w:kern w:val="2"/>
          <w:sz w:val="21"/>
          <w:szCs w:val="21"/>
          <w:lang w:val="de-CH"/>
          <w14:ligatures w14:val="standardContextual"/>
        </w:rPr>
        <w:t xml:space="preserve">, Farbtiefe auf Beständigkeit und Langlebigkeit. </w:t>
      </w:r>
      <w:r w:rsidR="00C42D3F">
        <w:rPr>
          <w:rFonts w:ascii="Arial" w:eastAsia="Calibri" w:hAnsi="Arial" w:cs="Arial"/>
          <w:spacing w:val="0"/>
          <w:kern w:val="2"/>
          <w:sz w:val="21"/>
          <w:szCs w:val="21"/>
          <w:lang w:val="de-CH"/>
          <w14:ligatures w14:val="standardContextual"/>
        </w:rPr>
        <w:t>E</w:t>
      </w:r>
      <w:r w:rsidR="00C42D3F" w:rsidRPr="00C42D3F">
        <w:rPr>
          <w:rFonts w:ascii="Arial" w:eastAsia="Calibri" w:hAnsi="Arial" w:cs="Arial"/>
          <w:spacing w:val="0"/>
          <w:kern w:val="2"/>
          <w:sz w:val="21"/>
          <w:szCs w:val="21"/>
          <w:lang w:val="de-CH"/>
          <w14:ligatures w14:val="standardContextual"/>
        </w:rPr>
        <w:t xml:space="preserve">röffnet </w:t>
      </w:r>
      <w:r w:rsidR="00C42D3F">
        <w:rPr>
          <w:rFonts w:ascii="Arial" w:eastAsia="Calibri" w:hAnsi="Arial" w:cs="Arial"/>
          <w:spacing w:val="0"/>
          <w:kern w:val="2"/>
          <w:sz w:val="21"/>
          <w:szCs w:val="21"/>
          <w:lang w:val="de-CH"/>
          <w14:ligatures w14:val="standardContextual"/>
        </w:rPr>
        <w:t>wird damit</w:t>
      </w:r>
      <w:r w:rsidR="00C42D3F" w:rsidRPr="00C42D3F">
        <w:rPr>
          <w:rFonts w:ascii="Arial" w:eastAsia="Calibri" w:hAnsi="Arial" w:cs="Arial"/>
          <w:spacing w:val="0"/>
          <w:kern w:val="2"/>
          <w:sz w:val="21"/>
          <w:szCs w:val="21"/>
          <w:lang w:val="de-CH"/>
          <w14:ligatures w14:val="standardContextual"/>
        </w:rPr>
        <w:t xml:space="preserve"> ein breites Spektrum an </w:t>
      </w:r>
      <w:r w:rsidR="00C42D3F">
        <w:rPr>
          <w:rFonts w:ascii="Arial" w:eastAsia="Calibri" w:hAnsi="Arial" w:cs="Arial"/>
          <w:spacing w:val="0"/>
          <w:kern w:val="2"/>
          <w:sz w:val="21"/>
          <w:szCs w:val="21"/>
          <w:lang w:val="de-CH"/>
          <w14:ligatures w14:val="standardContextual"/>
        </w:rPr>
        <w:t xml:space="preserve">kreativen </w:t>
      </w:r>
      <w:r w:rsidR="00125B08">
        <w:rPr>
          <w:rFonts w:ascii="Arial" w:eastAsia="Calibri" w:hAnsi="Arial" w:cs="Arial"/>
          <w:spacing w:val="0"/>
          <w:kern w:val="2"/>
          <w:sz w:val="21"/>
          <w:szCs w:val="21"/>
          <w:lang w:val="de-CH"/>
          <w14:ligatures w14:val="standardContextual"/>
        </w:rPr>
        <w:t>M</w:t>
      </w:r>
      <w:r w:rsidR="00C42D3F">
        <w:rPr>
          <w:rFonts w:ascii="Arial" w:eastAsia="Calibri" w:hAnsi="Arial" w:cs="Arial"/>
          <w:spacing w:val="0"/>
          <w:kern w:val="2"/>
          <w:sz w:val="21"/>
          <w:szCs w:val="21"/>
          <w:lang w:val="de-CH"/>
          <w14:ligatures w14:val="standardContextual"/>
        </w:rPr>
        <w:t>öglichkeiten</w:t>
      </w:r>
      <w:r w:rsidR="004F3239">
        <w:rPr>
          <w:rFonts w:ascii="Arial" w:eastAsia="Calibri" w:hAnsi="Arial" w:cs="Arial"/>
          <w:spacing w:val="0"/>
          <w:kern w:val="2"/>
          <w:sz w:val="21"/>
          <w:szCs w:val="21"/>
          <w:lang w:val="de-CH"/>
          <w14:ligatures w14:val="standardContextual"/>
        </w:rPr>
        <w:t xml:space="preserve"> – und die Freiheit, </w:t>
      </w:r>
      <w:r w:rsidR="00C42D3F">
        <w:rPr>
          <w:rFonts w:ascii="Arial" w:eastAsia="Calibri" w:hAnsi="Arial" w:cs="Arial"/>
          <w:spacing w:val="0"/>
          <w:kern w:val="2"/>
          <w:sz w:val="21"/>
          <w:szCs w:val="21"/>
          <w:lang w:val="de-CH"/>
          <w14:ligatures w14:val="standardContextual"/>
        </w:rPr>
        <w:t xml:space="preserve">das </w:t>
      </w:r>
      <w:r w:rsidR="00125B08">
        <w:rPr>
          <w:rFonts w:ascii="Arial" w:eastAsia="Calibri" w:hAnsi="Arial" w:cs="Arial"/>
          <w:spacing w:val="0"/>
          <w:kern w:val="2"/>
          <w:sz w:val="21"/>
          <w:szCs w:val="21"/>
          <w:lang w:val="de-CH"/>
          <w14:ligatures w14:val="standardContextual"/>
        </w:rPr>
        <w:t>Bad ganz nach den eigenen Visionen zu gestalten</w:t>
      </w:r>
      <w:r w:rsidR="00C42D3F">
        <w:rPr>
          <w:rFonts w:ascii="Arial" w:eastAsia="Calibri" w:hAnsi="Arial" w:cs="Arial"/>
          <w:spacing w:val="0"/>
          <w:kern w:val="2"/>
          <w:sz w:val="21"/>
          <w:szCs w:val="21"/>
          <w:lang w:val="de-CH"/>
          <w14:ligatures w14:val="standardContextual"/>
        </w:rPr>
        <w:t xml:space="preserve">. </w:t>
      </w:r>
    </w:p>
    <w:p w14:paraId="210584B8" w14:textId="77777777" w:rsidR="009320AC" w:rsidRPr="009F2713" w:rsidRDefault="009320AC" w:rsidP="001A02C1">
      <w:pPr>
        <w:pStyle w:val="Kurzberblick"/>
        <w:spacing w:after="160" w:line="259" w:lineRule="auto"/>
        <w:rPr>
          <w:rFonts w:ascii="Arial" w:eastAsia="Calibri" w:hAnsi="Arial" w:cs="Arial"/>
          <w:spacing w:val="0"/>
          <w:kern w:val="2"/>
          <w:sz w:val="21"/>
          <w:szCs w:val="21"/>
          <w14:ligatures w14:val="standardContextual"/>
        </w:rPr>
      </w:pPr>
    </w:p>
    <w:bookmarkEnd w:id="1"/>
    <w:p w14:paraId="00B324D3" w14:textId="054AA26C" w:rsidR="003702DA" w:rsidRPr="003D7EA5" w:rsidRDefault="00D62B2D" w:rsidP="0017226A">
      <w:pPr>
        <w:widowControl/>
        <w:spacing w:after="160" w:line="276" w:lineRule="auto"/>
        <w:contextualSpacing/>
        <w:rPr>
          <w:rStyle w:val="EinleitungChar"/>
          <w:rFonts w:ascii="Arial" w:hAnsi="Arial" w:cs="Arial"/>
          <w:sz w:val="21"/>
          <w:szCs w:val="21"/>
        </w:rPr>
      </w:pPr>
      <w:r w:rsidRPr="00535BD2">
        <w:rPr>
          <w:rFonts w:ascii="Arial" w:hAnsi="Arial" w:cs="Arial"/>
          <w:noProof/>
          <w:sz w:val="21"/>
          <w:szCs w:val="21"/>
        </w:rPr>
        <mc:AlternateContent>
          <mc:Choice Requires="wps">
            <w:drawing>
              <wp:anchor distT="45720" distB="45720" distL="114300" distR="114300" simplePos="0" relativeHeight="251658240" behindDoc="0" locked="0" layoutInCell="1" allowOverlap="1" wp14:anchorId="55C356AA" wp14:editId="770426E5">
                <wp:simplePos x="0" y="0"/>
                <wp:positionH relativeFrom="column">
                  <wp:posOffset>-1270</wp:posOffset>
                </wp:positionH>
                <wp:positionV relativeFrom="paragraph">
                  <wp:posOffset>39700</wp:posOffset>
                </wp:positionV>
                <wp:extent cx="1962150" cy="295275"/>
                <wp:effectExtent l="0" t="0" r="0" b="0"/>
                <wp:wrapNone/>
                <wp:docPr id="217" name="Textfeld 2">
                  <a:hlinkClick xmlns:a="http://schemas.openxmlformats.org/drawingml/2006/main" r:id="rId13"/>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62150" cy="295275"/>
                        </a:xfrm>
                        <a:prstGeom prst="rect">
                          <a:avLst/>
                        </a:prstGeom>
                        <a:noFill/>
                        <a:ln w="9525">
                          <a:noFill/>
                          <a:miter lim="800000"/>
                          <a:headEnd/>
                          <a:tailEnd/>
                        </a:ln>
                      </wps:spPr>
                      <wps:txbx>
                        <w:txbxContent>
                          <w:p w14:paraId="707603C0" w14:textId="691B6137" w:rsidR="00376276" w:rsidRPr="003C5CAA" w:rsidRDefault="00376276" w:rsidP="000041A2">
                            <w:pPr>
                              <w:jc w:val="center"/>
                              <w:rPr>
                                <w:rFonts w:ascii="Arial" w:hAnsi="Arial" w:cs="Arial"/>
                                <w:color w:val="000000" w:themeColor="text1"/>
                                <w:sz w:val="21"/>
                                <w:szCs w:val="21"/>
                              </w:rPr>
                            </w:pPr>
                            <w:hyperlink r:id="rId14" w:history="1">
                              <w:r w:rsidRPr="003C5CAA">
                                <w:rPr>
                                  <w:rStyle w:val="Hyperlink"/>
                                  <w:rFonts w:ascii="Arial" w:hAnsi="Arial" w:cs="Arial"/>
                                  <w:color w:val="000000" w:themeColor="text1"/>
                                  <w:sz w:val="21"/>
                                  <w:szCs w:val="21"/>
                                  <w:u w:val="none"/>
                                </w:rPr>
                                <w:t>Presse- und Bildmaterial</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5C356AA" id="_x0000_t202" coordsize="21600,21600" o:spt="202" path="m,l,21600r21600,l21600,xe">
                <v:stroke joinstyle="miter"/>
                <v:path gradientshapeok="t" o:connecttype="rect"/>
              </v:shapetype>
              <v:shape id="Textfeld 2" o:spid="_x0000_s1026" type="#_x0000_t202" href="https://media.cdn.dornbracht.com/s/uaSBh9yC" style="position:absolute;margin-left:-.1pt;margin-top:3.15pt;width:154.5pt;height:23.25pt;z-index:2516582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" o:button="t" filled="f" stroked="f">
                <v:fill o:detectmouseclick="t"/>
                <v:textbox>
                  <w:txbxContent>
                    <w:p w14:paraId="707603C0" w14:textId="691B6137" w:rsidR="00376276" w:rsidRPr="003C5CAA" w:rsidRDefault="00376276" w:rsidP="000041A2">
                      <w:pPr>
                        <w:jc w:val="center"/>
                        <w:rPr>
                          <w:rFonts w:ascii="Arial" w:hAnsi="Arial" w:cs="Arial"/>
                          <w:color w:val="000000" w:themeColor="text1"/>
                          <w:sz w:val="21"/>
                          <w:szCs w:val="21"/>
                        </w:rPr>
                      </w:pPr>
                      <w:hyperlink r:id="rId15" w:history="1">
                        <w:r w:rsidRPr="003C5CAA">
                          <w:rPr>
                            <w:rStyle w:val="Hyperlink"/>
                            <w:rFonts w:ascii="Arial" w:hAnsi="Arial" w:cs="Arial"/>
                            <w:color w:val="000000" w:themeColor="text1"/>
                            <w:sz w:val="21"/>
                            <w:szCs w:val="21"/>
                            <w:u w:val="none"/>
                          </w:rPr>
                          <w:t>Presse- und Bildmaterial</w:t>
                        </w:r>
                      </w:hyperlink>
                    </w:p>
                  </w:txbxContent>
                </v:textbox>
              </v:shape>
            </w:pict>
          </mc:Fallback>
        </mc:AlternateContent>
      </w:r>
      <w:r w:rsidR="00AA78F0" w:rsidRPr="00535BD2">
        <w:rPr>
          <w:rFonts w:ascii="Arial" w:hAnsi="Arial" w:cs="Arial"/>
          <w:noProof/>
          <w:sz w:val="21"/>
          <w:szCs w:val="21"/>
        </w:rPr>
        <w:drawing>
          <wp:inline distT="0" distB="0" distL="0" distR="0" wp14:anchorId="7D628D62" wp14:editId="2AFC61F9">
            <wp:extent cx="1962150" cy="354330"/>
            <wp:effectExtent l="0" t="0" r="0" b="7620"/>
            <wp:docPr id="1495606546" name="Grafik 1" descr="Ein Bild, das gelb, Screenshot, Farbigkeit enthält.&#10;&#10;Automatisch generierte Beschreibung">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5606546" name="Grafik 1" descr="Ein Bild, das gelb, Screenshot, Farbigkeit enthält.&#10;&#10;Automatisch generierte Beschreibung">
                      <a:hlinkClick r:id="rId15"/>
                    </pic:cNvPr>
                    <pic:cNvPicPr/>
                  </pic:nvPicPr>
                  <pic:blipFill>
                    <a:blip r:embed="rId16">
                      <a:extLst>
                        <a:ext uri="{28A0092B-C50C-407E-A947-70E740481C1C}">
                          <a14:useLocalDpi xmlns:a14="http://schemas.microsoft.com/office/drawing/2010/main" val="0"/>
                        </a:ext>
                      </a:extLst>
                    </a:blip>
                    <a:stretch>
                      <a:fillRect/>
                    </a:stretch>
                  </pic:blipFill>
                  <pic:spPr>
                    <a:xfrm>
                      <a:off x="0" y="0"/>
                      <a:ext cx="2257247" cy="407619"/>
                    </a:xfrm>
                    <a:prstGeom prst="rect">
                      <a:avLst/>
                    </a:prstGeom>
                  </pic:spPr>
                </pic:pic>
              </a:graphicData>
            </a:graphic>
          </wp:inline>
        </w:drawing>
      </w:r>
      <w:r w:rsidR="00C1468F" w:rsidRPr="003D7EA5">
        <w:rPr>
          <w:rFonts w:ascii="Arial" w:hAnsi="Arial" w:cs="Arial"/>
          <w:noProof/>
          <w:sz w:val="21"/>
          <w:szCs w:val="21"/>
        </w:rPr>
        <w:t xml:space="preserve">                                                        </w:t>
      </w:r>
      <w:r w:rsidR="00C1468F" w:rsidRPr="003D7EA5">
        <w:rPr>
          <w:rStyle w:val="EinleitungChar"/>
          <w:rFonts w:ascii="Arial" w:hAnsi="Arial" w:cs="Arial"/>
          <w:sz w:val="21"/>
          <w:szCs w:val="21"/>
        </w:rPr>
        <w:t xml:space="preserve">    </w:t>
      </w:r>
    </w:p>
    <w:p w14:paraId="08F854AE" w14:textId="249F1612" w:rsidR="00B82732" w:rsidRPr="00D92A74" w:rsidRDefault="00F600D1" w:rsidP="0017226A">
      <w:pPr>
        <w:widowControl/>
        <w:spacing w:after="160" w:line="276" w:lineRule="auto"/>
        <w:contextualSpacing/>
        <w:rPr>
          <w:rStyle w:val="Hyperlink"/>
          <w:rFonts w:ascii="Arial" w:hAnsi="Arial" w:cs="Arial"/>
          <w:color w:val="auto"/>
          <w:sz w:val="21"/>
          <w:szCs w:val="21"/>
          <w:u w:val="none"/>
        </w:rPr>
      </w:pPr>
      <w:r>
        <w:br/>
      </w:r>
      <w:r w:rsidR="00D92A74" w:rsidRPr="57143FF6">
        <w:rPr>
          <w:rStyle w:val="EinleitungChar"/>
          <w:rFonts w:ascii="Arial" w:hAnsi="Arial" w:cs="Arial"/>
          <w:sz w:val="21"/>
          <w:szCs w:val="21"/>
        </w:rPr>
        <w:t>Weitere Informationen finden Sie</w:t>
      </w:r>
      <w:r w:rsidR="00253152" w:rsidRPr="57143FF6">
        <w:rPr>
          <w:rStyle w:val="EinleitungChar"/>
          <w:rFonts w:ascii="Arial" w:hAnsi="Arial" w:cs="Arial"/>
          <w:sz w:val="21"/>
          <w:szCs w:val="21"/>
        </w:rPr>
        <w:t xml:space="preserve"> un</w:t>
      </w:r>
      <w:r w:rsidR="00D92A74" w:rsidRPr="57143FF6">
        <w:rPr>
          <w:rStyle w:val="EinleitungChar"/>
          <w:rFonts w:ascii="Arial" w:hAnsi="Arial" w:cs="Arial"/>
          <w:sz w:val="21"/>
          <w:szCs w:val="21"/>
        </w:rPr>
        <w:t>t</w:t>
      </w:r>
      <w:r w:rsidR="00253152" w:rsidRPr="57143FF6">
        <w:rPr>
          <w:rStyle w:val="EinleitungChar"/>
          <w:rFonts w:ascii="Arial" w:hAnsi="Arial" w:cs="Arial"/>
          <w:sz w:val="21"/>
          <w:szCs w:val="21"/>
        </w:rPr>
        <w:t>e</w:t>
      </w:r>
      <w:r w:rsidR="00F07756">
        <w:rPr>
          <w:rStyle w:val="EinleitungChar"/>
          <w:rFonts w:ascii="Arial" w:hAnsi="Arial" w:cs="Arial"/>
          <w:sz w:val="21"/>
          <w:szCs w:val="21"/>
        </w:rPr>
        <w:t xml:space="preserve">r </w:t>
      </w:r>
      <w:hyperlink r:id="rId17" w:history="1">
        <w:r w:rsidR="002F718F" w:rsidRPr="00DE01C5">
          <w:rPr>
            <w:rStyle w:val="Hyperlink"/>
            <w:rFonts w:ascii="Arial" w:hAnsi="Arial" w:cs="Arial"/>
            <w:sz w:val="21"/>
            <w:szCs w:val="21"/>
          </w:rPr>
          <w:t>www.dornbracht.com/golden-bathroom-finishes</w:t>
        </w:r>
      </w:hyperlink>
      <w:r w:rsidR="002F718F">
        <w:rPr>
          <w:rStyle w:val="EinleitungChar"/>
          <w:rFonts w:ascii="Arial" w:hAnsi="Arial" w:cs="Arial"/>
          <w:sz w:val="21"/>
          <w:szCs w:val="21"/>
        </w:rPr>
        <w:t xml:space="preserve">. </w:t>
      </w:r>
      <w:r w:rsidR="008965BB" w:rsidRPr="57143FF6">
        <w:rPr>
          <w:rFonts w:ascii="Arial" w:hAnsi="Arial" w:cs="Arial"/>
          <w:noProof/>
          <w:sz w:val="21"/>
          <w:szCs w:val="21"/>
        </w:rPr>
        <w:t xml:space="preserve"> </w:t>
      </w:r>
    </w:p>
    <w:p w14:paraId="72400E8F" w14:textId="77777777" w:rsidR="00DD2D8C" w:rsidRDefault="00DD2D8C">
      <w:pPr>
        <w:widowControl/>
        <w:spacing w:after="160" w:line="259" w:lineRule="auto"/>
        <w:rPr>
          <w:rStyle w:val="EinleitungChar"/>
          <w:rFonts w:ascii="Arial" w:hAnsi="Arial" w:cs="Arial"/>
          <w:b/>
          <w:bCs/>
          <w:sz w:val="37"/>
          <w:szCs w:val="37"/>
        </w:rPr>
      </w:pPr>
      <w:r>
        <w:rPr>
          <w:rStyle w:val="EinleitungChar"/>
          <w:rFonts w:ascii="Arial" w:hAnsi="Arial" w:cs="Arial"/>
          <w:b/>
          <w:bCs/>
          <w:sz w:val="37"/>
          <w:szCs w:val="37"/>
        </w:rPr>
        <w:br w:type="page"/>
      </w:r>
    </w:p>
    <w:p w14:paraId="4662447F" w14:textId="0C77FD60" w:rsidR="00B00DE0" w:rsidRPr="00D212E2" w:rsidRDefault="00B00DE0" w:rsidP="00B00DE0">
      <w:pPr>
        <w:widowControl/>
        <w:spacing w:after="160" w:line="276" w:lineRule="auto"/>
        <w:contextualSpacing/>
        <w:rPr>
          <w:rFonts w:ascii="Arial" w:hAnsi="Arial" w:cs="Arial"/>
          <w:b/>
          <w:bCs/>
          <w:sz w:val="37"/>
          <w:szCs w:val="37"/>
        </w:rPr>
      </w:pPr>
      <w:r w:rsidRPr="00D212E2">
        <w:rPr>
          <w:rStyle w:val="EinleitungChar"/>
          <w:rFonts w:ascii="Arial" w:hAnsi="Arial" w:cs="Arial"/>
          <w:b/>
          <w:bCs/>
          <w:sz w:val="37"/>
          <w:szCs w:val="37"/>
        </w:rPr>
        <w:lastRenderedPageBreak/>
        <w:t>Bildunterschriften</w:t>
      </w:r>
    </w:p>
    <w:p w14:paraId="42EA886A" w14:textId="77777777" w:rsidR="00B00DE0" w:rsidRPr="00A52C0C" w:rsidRDefault="00B00DE0" w:rsidP="00B00DE0">
      <w:pPr>
        <w:pStyle w:val="StandardWe"/>
        <w:spacing w:after="160" w:line="276" w:lineRule="auto"/>
        <w:ind w:right="56"/>
        <w:contextualSpacing/>
        <w:rPr>
          <w:rFonts w:ascii="Arial" w:eastAsia="HelveticaNeueLT Com 45 Lt" w:hAnsi="Arial" w:cs="Arial"/>
          <w:w w:val="105"/>
          <w:sz w:val="21"/>
          <w:szCs w:val="21"/>
          <w:lang w:val="de-DE"/>
        </w:rPr>
      </w:pPr>
      <w:r w:rsidRPr="00A52C0C">
        <w:rPr>
          <w:rFonts w:ascii="Arial" w:eastAsia="HelveticaNeueLT Com 45 Lt" w:hAnsi="Arial" w:cs="Arial"/>
          <w:w w:val="105"/>
          <w:sz w:val="21"/>
          <w:szCs w:val="21"/>
          <w:lang w:val="de-DE"/>
        </w:rPr>
        <w:t>Produktdesign: Sieger Design</w:t>
      </w:r>
    </w:p>
    <w:p w14:paraId="6E905A4F" w14:textId="77777777" w:rsidR="00942324" w:rsidRDefault="00B00DE0" w:rsidP="00B00DE0">
      <w:pPr>
        <w:pStyle w:val="StandardWe"/>
        <w:spacing w:after="160" w:line="276" w:lineRule="auto"/>
        <w:ind w:right="56"/>
        <w:contextualSpacing/>
        <w:rPr>
          <w:rFonts w:ascii="Arial" w:eastAsia="HelveticaNeueLT Com 45 Lt" w:hAnsi="Arial" w:cs="Arial"/>
          <w:w w:val="105"/>
          <w:sz w:val="21"/>
          <w:szCs w:val="21"/>
          <w:lang w:val="de-DE"/>
        </w:rPr>
      </w:pPr>
      <w:r w:rsidRPr="00A52C0C">
        <w:rPr>
          <w:rFonts w:ascii="Arial" w:eastAsia="HelveticaNeueLT Com 45 Lt" w:hAnsi="Arial" w:cs="Arial"/>
          <w:w w:val="105"/>
          <w:sz w:val="21"/>
          <w:szCs w:val="21"/>
          <w:lang w:val="de-DE"/>
        </w:rPr>
        <w:t>Copyright: Dornbracht</w:t>
      </w:r>
    </w:p>
    <w:p w14:paraId="7C790867" w14:textId="77777777" w:rsidR="00942324" w:rsidRDefault="00942324" w:rsidP="00942324">
      <w:pPr>
        <w:pStyle w:val="StandardWe"/>
        <w:spacing w:before="0" w:after="160" w:line="276" w:lineRule="auto"/>
        <w:ind w:right="56"/>
        <w:contextualSpacing/>
        <w:rPr>
          <w:rFonts w:ascii="Arial" w:eastAsia="HelveticaNeueLT Com 45 Lt" w:hAnsi="Arial" w:cs="Arial"/>
          <w:color w:val="auto"/>
          <w:w w:val="105"/>
          <w:sz w:val="21"/>
          <w:szCs w:val="21"/>
          <w:bdr w:val="none" w:sz="0" w:space="0" w:color="auto"/>
          <w:lang w:val="de-DE" w:eastAsia="en-US"/>
        </w:rPr>
      </w:pPr>
    </w:p>
    <w:p w14:paraId="21119C78" w14:textId="77777777" w:rsidR="00942324" w:rsidRDefault="00942324" w:rsidP="00942324">
      <w:pPr>
        <w:pStyle w:val="StandardWe"/>
        <w:spacing w:line="276" w:lineRule="auto"/>
        <w:ind w:right="56"/>
        <w:contextualSpacing/>
        <w:rPr>
          <w:rFonts w:ascii="Arial" w:eastAsia="HelveticaNeueLT Com 45 Lt" w:hAnsi="Arial" w:cs="Arial"/>
          <w:w w:val="105"/>
          <w:sz w:val="21"/>
          <w:szCs w:val="21"/>
          <w:lang w:val="de-DE"/>
        </w:rPr>
      </w:pPr>
      <w:r>
        <w:rPr>
          <w:noProof/>
        </w:rPr>
        <w:drawing>
          <wp:inline distT="0" distB="0" distL="0" distR="0" wp14:anchorId="70254E95" wp14:editId="182383D5">
            <wp:extent cx="2750400" cy="2750400"/>
            <wp:effectExtent l="0" t="0" r="0" b="0"/>
            <wp:docPr id="1081875630" name="Grafik 5" descr="Ein Bild, das Installationszubehör, Wand, Waschbecken,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1875630" name="Grafik 5" descr="Ein Bild, das Installationszubehör, Wand, Waschbecken, Im Haus enthält.&#10;&#10;KI-generierte Inhalte können fehlerhaft sein."/>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750400" cy="2750400"/>
                    </a:xfrm>
                    <a:prstGeom prst="rect">
                      <a:avLst/>
                    </a:prstGeom>
                    <a:noFill/>
                    <a:ln>
                      <a:noFill/>
                    </a:ln>
                  </pic:spPr>
                </pic:pic>
              </a:graphicData>
            </a:graphic>
          </wp:inline>
        </w:drawing>
      </w:r>
      <w:r>
        <w:rPr>
          <w:rFonts w:ascii="Arial" w:eastAsia="HelveticaNeueLT Com 45 Lt" w:hAnsi="Arial" w:cs="Arial"/>
          <w:w w:val="105"/>
          <w:sz w:val="21"/>
          <w:szCs w:val="21"/>
          <w:lang w:val="de-DE"/>
        </w:rPr>
        <w:t xml:space="preserve">  </w:t>
      </w:r>
      <w:r>
        <w:rPr>
          <w:noProof/>
        </w:rPr>
        <w:drawing>
          <wp:inline distT="0" distB="0" distL="0" distR="0" wp14:anchorId="7FEB292D" wp14:editId="0324FC16">
            <wp:extent cx="2750400" cy="2750400"/>
            <wp:effectExtent l="0" t="0" r="0" b="0"/>
            <wp:docPr id="275299082" name="Grafik 6" descr="Ein Bild, das Metall, Messing, Bronze, Stilllebenfotografi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5299082" name="Grafik 6" descr="Ein Bild, das Metall, Messing, Bronze, Stilllebenfotografie enthält.&#10;&#10;KI-generierte Inhalte können fehlerhaft sein."/>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750400" cy="2750400"/>
                    </a:xfrm>
                    <a:prstGeom prst="rect">
                      <a:avLst/>
                    </a:prstGeom>
                    <a:noFill/>
                    <a:ln>
                      <a:noFill/>
                    </a:ln>
                  </pic:spPr>
                </pic:pic>
              </a:graphicData>
            </a:graphic>
          </wp:inline>
        </w:drawing>
      </w:r>
    </w:p>
    <w:p w14:paraId="3BAC7CF0" w14:textId="7ADAF542" w:rsidR="00942324" w:rsidRDefault="00942324" w:rsidP="00942324">
      <w:pPr>
        <w:pStyle w:val="StandardWe"/>
        <w:spacing w:line="276" w:lineRule="auto"/>
        <w:ind w:right="56"/>
        <w:contextualSpacing/>
        <w:rPr>
          <w:rFonts w:ascii="Arial" w:eastAsia="HelveticaNeueLT Com 45 Lt" w:hAnsi="Arial" w:cs="Arial"/>
          <w:w w:val="105"/>
          <w:sz w:val="21"/>
          <w:szCs w:val="21"/>
          <w:lang w:val="de-DE"/>
        </w:rPr>
      </w:pPr>
      <w:r>
        <w:rPr>
          <w:rFonts w:ascii="Arial" w:eastAsia="HelveticaNeueLT Com 45 Lt" w:hAnsi="Arial" w:cs="Arial"/>
          <w:w w:val="105"/>
          <w:sz w:val="21"/>
          <w:szCs w:val="21"/>
          <w:lang w:val="de-DE"/>
        </w:rPr>
        <w:t>Vaia in Dark Brass gebürstet: D</w:t>
      </w:r>
      <w:r w:rsidR="00B44C56">
        <w:rPr>
          <w:rFonts w:ascii="Arial" w:eastAsia="HelveticaNeueLT Com 45 Lt" w:hAnsi="Arial" w:cs="Arial"/>
          <w:w w:val="105"/>
          <w:sz w:val="21"/>
          <w:szCs w:val="21"/>
          <w:lang w:val="de-DE"/>
        </w:rPr>
        <w:t>ie neue Oberfläche von Dornbracht besticht durch einen dunklen, facettenreichen Messington.</w:t>
      </w:r>
    </w:p>
    <w:p w14:paraId="15104838" w14:textId="2680E581" w:rsidR="00807D09" w:rsidRPr="00A52C0C" w:rsidRDefault="00807D09" w:rsidP="00B00DE0">
      <w:pPr>
        <w:pStyle w:val="StandardWe"/>
        <w:spacing w:after="160" w:line="276" w:lineRule="auto"/>
        <w:ind w:right="56"/>
        <w:contextualSpacing/>
        <w:rPr>
          <w:rFonts w:ascii="Arial" w:eastAsia="HelveticaNeueLT Com 45 Lt" w:hAnsi="Arial" w:cs="Arial"/>
          <w:w w:val="105"/>
          <w:sz w:val="21"/>
          <w:szCs w:val="21"/>
          <w:lang w:val="de-DE"/>
        </w:rPr>
      </w:pPr>
    </w:p>
    <w:p w14:paraId="4740F706" w14:textId="386AF440" w:rsidR="00AB47F4" w:rsidRPr="00946B48" w:rsidRDefault="009106CF" w:rsidP="00AB47F4">
      <w:pPr>
        <w:pStyle w:val="StandardWe"/>
        <w:spacing w:line="276" w:lineRule="auto"/>
        <w:ind w:right="56"/>
        <w:contextualSpacing/>
        <w:rPr>
          <w:rFonts w:ascii="Arial" w:eastAsia="HelveticaNeueLT Com 45 Lt" w:hAnsi="Arial" w:cs="Arial"/>
          <w:w w:val="105"/>
          <w:sz w:val="21"/>
          <w:szCs w:val="21"/>
          <w:lang w:val="de-DE"/>
        </w:rPr>
      </w:pPr>
      <w:bookmarkStart w:id="5" w:name="_Hlk166683947"/>
      <w:r>
        <w:rPr>
          <w:noProof/>
        </w:rPr>
        <w:drawing>
          <wp:inline distT="0" distB="0" distL="0" distR="0" wp14:anchorId="4054793A" wp14:editId="5F0834E9">
            <wp:extent cx="5616575" cy="3160395"/>
            <wp:effectExtent l="0" t="0" r="3175" b="1905"/>
            <wp:docPr id="2047351585"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616575" cy="3160395"/>
                    </a:xfrm>
                    <a:prstGeom prst="rect">
                      <a:avLst/>
                    </a:prstGeom>
                    <a:noFill/>
                    <a:ln>
                      <a:noFill/>
                    </a:ln>
                  </pic:spPr>
                </pic:pic>
              </a:graphicData>
            </a:graphic>
          </wp:inline>
        </w:drawing>
      </w:r>
      <w:r w:rsidR="00AB47F4" w:rsidRPr="005D196D">
        <w:rPr>
          <w:rFonts w:ascii="Arial" w:eastAsia="HelveticaNeueLT Com 45 Lt" w:hAnsi="Arial" w:cs="Arial"/>
          <w:w w:val="105"/>
          <w:sz w:val="21"/>
          <w:szCs w:val="21"/>
          <w:lang w:val="de-DE"/>
        </w:rPr>
        <w:t xml:space="preserve">  </w:t>
      </w:r>
    </w:p>
    <w:p w14:paraId="50B13259" w14:textId="4F62860A" w:rsidR="009106CF" w:rsidRDefault="00AA6A0B" w:rsidP="005060E2">
      <w:pPr>
        <w:pStyle w:val="StandardWe"/>
        <w:spacing w:before="0" w:after="160" w:line="276" w:lineRule="auto"/>
        <w:ind w:right="56"/>
        <w:contextualSpacing/>
        <w:rPr>
          <w:rFonts w:ascii="Arial" w:eastAsia="HelveticaNeueLT Com 45 Lt" w:hAnsi="Arial" w:cs="Arial"/>
          <w:color w:val="auto"/>
          <w:w w:val="105"/>
          <w:sz w:val="21"/>
          <w:szCs w:val="21"/>
          <w:bdr w:val="none" w:sz="0" w:space="0" w:color="auto"/>
          <w:lang w:val="de-DE" w:eastAsia="en-US"/>
        </w:rPr>
      </w:pPr>
      <w:r>
        <w:rPr>
          <w:rFonts w:ascii="Arial" w:eastAsia="HelveticaNeueLT Com 45 Lt" w:hAnsi="Arial" w:cs="Arial"/>
          <w:color w:val="auto"/>
          <w:w w:val="105"/>
          <w:sz w:val="21"/>
          <w:szCs w:val="21"/>
          <w:bdr w:val="none" w:sz="0" w:space="0" w:color="auto"/>
          <w:lang w:val="de-DE" w:eastAsia="en-US"/>
        </w:rPr>
        <w:t>S</w:t>
      </w:r>
      <w:r w:rsidRPr="00AA6A0B">
        <w:rPr>
          <w:rFonts w:ascii="Arial" w:eastAsia="HelveticaNeueLT Com 45 Lt" w:hAnsi="Arial" w:cs="Arial"/>
          <w:color w:val="auto"/>
          <w:w w:val="105"/>
          <w:sz w:val="21"/>
          <w:szCs w:val="21"/>
          <w:bdr w:val="none" w:sz="0" w:space="0" w:color="auto"/>
          <w:lang w:val="de-DE" w:eastAsia="en-US"/>
        </w:rPr>
        <w:t>innlich, modern und voller Charakter</w:t>
      </w:r>
      <w:r>
        <w:rPr>
          <w:rFonts w:ascii="Arial" w:eastAsia="HelveticaNeueLT Com 45 Lt" w:hAnsi="Arial" w:cs="Arial"/>
          <w:color w:val="auto"/>
          <w:w w:val="105"/>
          <w:sz w:val="21"/>
          <w:szCs w:val="21"/>
          <w:bdr w:val="none" w:sz="0" w:space="0" w:color="auto"/>
          <w:lang w:val="de-DE" w:eastAsia="en-US"/>
        </w:rPr>
        <w:t xml:space="preserve">: Ein elegantes </w:t>
      </w:r>
      <w:r w:rsidRPr="00AA6A0B">
        <w:rPr>
          <w:rFonts w:ascii="Arial" w:eastAsia="HelveticaNeueLT Com 45 Lt" w:hAnsi="Arial" w:cs="Arial"/>
          <w:color w:val="auto"/>
          <w:w w:val="105"/>
          <w:sz w:val="21"/>
          <w:szCs w:val="21"/>
          <w:bdr w:val="none" w:sz="0" w:space="0" w:color="auto"/>
          <w:lang w:val="de-DE" w:eastAsia="en-US"/>
        </w:rPr>
        <w:t>Zusammenspiel aus Farbe</w:t>
      </w:r>
      <w:r>
        <w:rPr>
          <w:rFonts w:ascii="Arial" w:eastAsia="HelveticaNeueLT Com 45 Lt" w:hAnsi="Arial" w:cs="Arial"/>
          <w:color w:val="auto"/>
          <w:w w:val="105"/>
          <w:sz w:val="21"/>
          <w:szCs w:val="21"/>
          <w:bdr w:val="none" w:sz="0" w:space="0" w:color="auto"/>
          <w:lang w:val="de-DE" w:eastAsia="en-US"/>
        </w:rPr>
        <w:t xml:space="preserve"> und Texturen prägt die Badarchitektur. Zu sehen ist </w:t>
      </w:r>
      <w:r w:rsidRPr="00AA6A0B">
        <w:rPr>
          <w:rFonts w:ascii="Arial" w:eastAsia="HelveticaNeueLT Com 45 Lt" w:hAnsi="Arial" w:cs="Arial"/>
          <w:color w:val="auto"/>
          <w:w w:val="105"/>
          <w:sz w:val="21"/>
          <w:szCs w:val="21"/>
          <w:bdr w:val="none" w:sz="0" w:space="0" w:color="auto"/>
          <w:lang w:val="de-DE" w:eastAsia="en-US"/>
        </w:rPr>
        <w:t xml:space="preserve">Vaia in Dark Brass gebürstet, </w:t>
      </w:r>
      <w:r>
        <w:rPr>
          <w:rFonts w:ascii="Arial" w:eastAsia="HelveticaNeueLT Com 45 Lt" w:hAnsi="Arial" w:cs="Arial"/>
          <w:color w:val="auto"/>
          <w:w w:val="105"/>
          <w:sz w:val="21"/>
          <w:szCs w:val="21"/>
          <w:bdr w:val="none" w:sz="0" w:space="0" w:color="auto"/>
          <w:lang w:val="de-DE" w:eastAsia="en-US"/>
        </w:rPr>
        <w:t xml:space="preserve">dazu die </w:t>
      </w:r>
      <w:r w:rsidRPr="00AA6A0B">
        <w:rPr>
          <w:rFonts w:ascii="Arial" w:eastAsia="HelveticaNeueLT Com 45 Lt" w:hAnsi="Arial" w:cs="Arial"/>
          <w:color w:val="auto"/>
          <w:w w:val="105"/>
          <w:sz w:val="21"/>
          <w:szCs w:val="21"/>
          <w:bdr w:val="none" w:sz="0" w:space="0" w:color="auto"/>
          <w:lang w:val="de-DE" w:eastAsia="en-US"/>
        </w:rPr>
        <w:t xml:space="preserve">passende Duschkombination </w:t>
      </w:r>
      <w:r>
        <w:rPr>
          <w:rFonts w:ascii="Arial" w:eastAsia="HelveticaNeueLT Com 45 Lt" w:hAnsi="Arial" w:cs="Arial"/>
          <w:color w:val="auto"/>
          <w:w w:val="105"/>
          <w:sz w:val="21"/>
          <w:szCs w:val="21"/>
          <w:bdr w:val="none" w:sz="0" w:space="0" w:color="auto"/>
          <w:lang w:val="de-DE" w:eastAsia="en-US"/>
        </w:rPr>
        <w:t xml:space="preserve">samt </w:t>
      </w:r>
      <w:r w:rsidRPr="00AA6A0B">
        <w:rPr>
          <w:rFonts w:ascii="Arial" w:eastAsia="HelveticaNeueLT Com 45 Lt" w:hAnsi="Arial" w:cs="Arial"/>
          <w:color w:val="auto"/>
          <w:w w:val="105"/>
          <w:sz w:val="21"/>
          <w:szCs w:val="21"/>
          <w:bdr w:val="none" w:sz="0" w:space="0" w:color="auto"/>
          <w:lang w:val="de-DE" w:eastAsia="en-US"/>
        </w:rPr>
        <w:t xml:space="preserve">Accessoires </w:t>
      </w:r>
      <w:r>
        <w:rPr>
          <w:rFonts w:ascii="Arial" w:eastAsia="HelveticaNeueLT Com 45 Lt" w:hAnsi="Arial" w:cs="Arial"/>
          <w:color w:val="auto"/>
          <w:w w:val="105"/>
          <w:sz w:val="21"/>
          <w:szCs w:val="21"/>
          <w:bdr w:val="none" w:sz="0" w:space="0" w:color="auto"/>
          <w:lang w:val="de-DE" w:eastAsia="en-US"/>
        </w:rPr>
        <w:t xml:space="preserve">wie </w:t>
      </w:r>
      <w:r w:rsidRPr="00AA6A0B">
        <w:rPr>
          <w:rFonts w:ascii="Arial" w:eastAsia="HelveticaNeueLT Com 45 Lt" w:hAnsi="Arial" w:cs="Arial"/>
          <w:color w:val="auto"/>
          <w:w w:val="105"/>
          <w:sz w:val="21"/>
          <w:szCs w:val="21"/>
          <w:bdr w:val="none" w:sz="0" w:space="0" w:color="auto"/>
          <w:lang w:val="de-DE" w:eastAsia="en-US"/>
        </w:rPr>
        <w:t>Seifenspender</w:t>
      </w:r>
      <w:r>
        <w:rPr>
          <w:rFonts w:ascii="Arial" w:eastAsia="HelveticaNeueLT Com 45 Lt" w:hAnsi="Arial" w:cs="Arial"/>
          <w:color w:val="auto"/>
          <w:w w:val="105"/>
          <w:sz w:val="21"/>
          <w:szCs w:val="21"/>
          <w:bdr w:val="none" w:sz="0" w:space="0" w:color="auto"/>
          <w:lang w:val="de-DE" w:eastAsia="en-US"/>
        </w:rPr>
        <w:t xml:space="preserve"> und </w:t>
      </w:r>
      <w:r w:rsidRPr="00AA6A0B">
        <w:rPr>
          <w:rFonts w:ascii="Arial" w:eastAsia="HelveticaNeueLT Com 45 Lt" w:hAnsi="Arial" w:cs="Arial"/>
          <w:color w:val="auto"/>
          <w:w w:val="105"/>
          <w:sz w:val="21"/>
          <w:szCs w:val="21"/>
          <w:bdr w:val="none" w:sz="0" w:space="0" w:color="auto"/>
          <w:lang w:val="de-DE" w:eastAsia="en-US"/>
        </w:rPr>
        <w:t>Handtuchhalter</w:t>
      </w:r>
      <w:r>
        <w:rPr>
          <w:rFonts w:ascii="Arial" w:eastAsia="HelveticaNeueLT Com 45 Lt" w:hAnsi="Arial" w:cs="Arial"/>
          <w:color w:val="auto"/>
          <w:w w:val="105"/>
          <w:sz w:val="21"/>
          <w:szCs w:val="21"/>
          <w:bdr w:val="none" w:sz="0" w:space="0" w:color="auto"/>
          <w:lang w:val="de-DE" w:eastAsia="en-US"/>
        </w:rPr>
        <w:t>.</w:t>
      </w:r>
    </w:p>
    <w:p w14:paraId="5447DE8F" w14:textId="77777777" w:rsidR="009106CF" w:rsidRDefault="009106CF" w:rsidP="005060E2">
      <w:pPr>
        <w:pStyle w:val="StandardWe"/>
        <w:spacing w:before="0" w:after="160" w:line="276" w:lineRule="auto"/>
        <w:ind w:right="56"/>
        <w:contextualSpacing/>
        <w:rPr>
          <w:rFonts w:ascii="Arial" w:eastAsia="HelveticaNeueLT Com 45 Lt" w:hAnsi="Arial" w:cs="Arial"/>
          <w:color w:val="auto"/>
          <w:w w:val="105"/>
          <w:sz w:val="21"/>
          <w:szCs w:val="21"/>
          <w:bdr w:val="none" w:sz="0" w:space="0" w:color="auto"/>
          <w:lang w:val="de-DE" w:eastAsia="en-US"/>
        </w:rPr>
      </w:pPr>
    </w:p>
    <w:p w14:paraId="6970DC14" w14:textId="77777777" w:rsidR="009106CF" w:rsidRDefault="009106CF" w:rsidP="005060E2">
      <w:pPr>
        <w:pStyle w:val="StandardWe"/>
        <w:spacing w:before="0" w:after="160" w:line="276" w:lineRule="auto"/>
        <w:ind w:right="56"/>
        <w:contextualSpacing/>
        <w:rPr>
          <w:rFonts w:ascii="Arial" w:eastAsia="HelveticaNeueLT Com 45 Lt" w:hAnsi="Arial" w:cs="Arial"/>
          <w:color w:val="auto"/>
          <w:w w:val="105"/>
          <w:sz w:val="21"/>
          <w:szCs w:val="21"/>
          <w:bdr w:val="none" w:sz="0" w:space="0" w:color="auto"/>
          <w:lang w:val="de-DE" w:eastAsia="en-US"/>
        </w:rPr>
      </w:pPr>
    </w:p>
    <w:p w14:paraId="6905989F" w14:textId="6CDAE065" w:rsidR="009106CF" w:rsidRPr="00946B48" w:rsidRDefault="00C53F8D" w:rsidP="009106CF">
      <w:pPr>
        <w:pStyle w:val="StandardWe"/>
        <w:spacing w:line="276" w:lineRule="auto"/>
        <w:ind w:right="56"/>
        <w:contextualSpacing/>
        <w:rPr>
          <w:rFonts w:ascii="Arial" w:eastAsia="HelveticaNeueLT Com 45 Lt" w:hAnsi="Arial" w:cs="Arial"/>
          <w:w w:val="105"/>
          <w:sz w:val="21"/>
          <w:szCs w:val="21"/>
          <w:lang w:val="de-DE"/>
        </w:rPr>
      </w:pPr>
      <w:r>
        <w:rPr>
          <w:noProof/>
        </w:rPr>
        <w:lastRenderedPageBreak/>
        <w:drawing>
          <wp:inline distT="0" distB="0" distL="0" distR="0" wp14:anchorId="0D784497" wp14:editId="321091F0">
            <wp:extent cx="2751299" cy="4892400"/>
            <wp:effectExtent l="0" t="0" r="0" b="3810"/>
            <wp:docPr id="758610004" name="Grafik 3" descr="Ein Bild, das Im Haus, Wand, Badezimmer, Installationszubehör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8610004" name="Grafik 3" descr="Ein Bild, das Im Haus, Wand, Badezimmer, Installationszubehör enthält.&#10;&#10;KI-generierte Inhalte können fehlerhaft sein."/>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751299" cy="4892400"/>
                    </a:xfrm>
                    <a:prstGeom prst="rect">
                      <a:avLst/>
                    </a:prstGeom>
                    <a:noFill/>
                    <a:ln>
                      <a:noFill/>
                    </a:ln>
                  </pic:spPr>
                </pic:pic>
              </a:graphicData>
            </a:graphic>
          </wp:inline>
        </w:drawing>
      </w:r>
      <w:r w:rsidR="009106CF">
        <w:rPr>
          <w:rFonts w:ascii="Arial" w:eastAsia="HelveticaNeueLT Com 45 Lt" w:hAnsi="Arial" w:cs="Arial"/>
          <w:w w:val="105"/>
          <w:sz w:val="21"/>
          <w:szCs w:val="21"/>
          <w:lang w:val="de-DE"/>
        </w:rPr>
        <w:t xml:space="preserve">  </w:t>
      </w:r>
      <w:r w:rsidR="00C32C08">
        <w:rPr>
          <w:noProof/>
        </w:rPr>
        <w:drawing>
          <wp:inline distT="0" distB="0" distL="0" distR="0" wp14:anchorId="23DF68AC" wp14:editId="63A1460C">
            <wp:extent cx="2749274" cy="4888800"/>
            <wp:effectExtent l="0" t="0" r="0" b="7620"/>
            <wp:docPr id="1957078840" name="Grafik 4" descr="Ein Bild, das Wand, Im Haus, Tür, Dusch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7078840" name="Grafik 4" descr="Ein Bild, das Wand, Im Haus, Tür, Dusche enthält.&#10;&#10;KI-generierte Inhalte können fehlerhaft sein."/>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749274" cy="4888800"/>
                    </a:xfrm>
                    <a:prstGeom prst="rect">
                      <a:avLst/>
                    </a:prstGeom>
                    <a:noFill/>
                    <a:ln>
                      <a:noFill/>
                    </a:ln>
                  </pic:spPr>
                </pic:pic>
              </a:graphicData>
            </a:graphic>
          </wp:inline>
        </w:drawing>
      </w:r>
    </w:p>
    <w:p w14:paraId="63B31A52" w14:textId="3CD666EF" w:rsidR="009106CF" w:rsidRDefault="00AA6A0B" w:rsidP="005060E2">
      <w:pPr>
        <w:pStyle w:val="StandardWe"/>
        <w:spacing w:before="0" w:after="160" w:line="276" w:lineRule="auto"/>
        <w:ind w:right="56"/>
        <w:contextualSpacing/>
        <w:rPr>
          <w:rFonts w:ascii="Arial" w:eastAsia="HelveticaNeueLT Com 45 Lt" w:hAnsi="Arial" w:cs="Arial"/>
          <w:color w:val="auto"/>
          <w:w w:val="105"/>
          <w:sz w:val="21"/>
          <w:szCs w:val="21"/>
          <w:bdr w:val="none" w:sz="0" w:space="0" w:color="auto"/>
          <w:lang w:val="de-DE" w:eastAsia="en-US"/>
        </w:rPr>
      </w:pPr>
      <w:r w:rsidRPr="00AA6A0B">
        <w:rPr>
          <w:rFonts w:ascii="Arial" w:eastAsia="HelveticaNeueLT Com 45 Lt" w:hAnsi="Arial" w:cs="Arial"/>
          <w:color w:val="auto"/>
          <w:w w:val="105"/>
          <w:sz w:val="21"/>
          <w:szCs w:val="21"/>
          <w:bdr w:val="none" w:sz="0" w:space="0" w:color="auto"/>
          <w:lang w:val="de-DE" w:eastAsia="en-US"/>
        </w:rPr>
        <w:t xml:space="preserve">Duschbereich </w:t>
      </w:r>
      <w:r>
        <w:rPr>
          <w:rFonts w:ascii="Arial" w:eastAsia="HelveticaNeueLT Com 45 Lt" w:hAnsi="Arial" w:cs="Arial"/>
          <w:color w:val="auto"/>
          <w:w w:val="105"/>
          <w:sz w:val="21"/>
          <w:szCs w:val="21"/>
          <w:bdr w:val="none" w:sz="0" w:space="0" w:color="auto"/>
          <w:lang w:val="de-DE" w:eastAsia="en-US"/>
        </w:rPr>
        <w:t>und Waschtisch</w:t>
      </w:r>
      <w:r w:rsidRPr="00AA6A0B">
        <w:rPr>
          <w:rFonts w:ascii="Arial" w:eastAsia="HelveticaNeueLT Com 45 Lt" w:hAnsi="Arial" w:cs="Arial"/>
          <w:color w:val="auto"/>
          <w:w w:val="105"/>
          <w:sz w:val="21"/>
          <w:szCs w:val="21"/>
          <w:bdr w:val="none" w:sz="0" w:space="0" w:color="auto"/>
          <w:lang w:val="de-DE" w:eastAsia="en-US"/>
        </w:rPr>
        <w:t xml:space="preserve"> </w:t>
      </w:r>
      <w:r>
        <w:rPr>
          <w:rFonts w:ascii="Arial" w:eastAsia="HelveticaNeueLT Com 45 Lt" w:hAnsi="Arial" w:cs="Arial"/>
          <w:color w:val="auto"/>
          <w:w w:val="105"/>
          <w:sz w:val="21"/>
          <w:szCs w:val="21"/>
          <w:bdr w:val="none" w:sz="0" w:space="0" w:color="auto"/>
          <w:lang w:val="de-DE" w:eastAsia="en-US"/>
        </w:rPr>
        <w:t xml:space="preserve">sind </w:t>
      </w:r>
      <w:r w:rsidRPr="00AA6A0B">
        <w:rPr>
          <w:rFonts w:ascii="Arial" w:eastAsia="HelveticaNeueLT Com 45 Lt" w:hAnsi="Arial" w:cs="Arial"/>
          <w:color w:val="auto"/>
          <w:w w:val="105"/>
          <w:sz w:val="21"/>
          <w:szCs w:val="21"/>
          <w:bdr w:val="none" w:sz="0" w:space="0" w:color="auto"/>
          <w:lang w:val="de-DE" w:eastAsia="en-US"/>
        </w:rPr>
        <w:t>mit warme</w:t>
      </w:r>
      <w:r>
        <w:rPr>
          <w:rFonts w:ascii="Arial" w:eastAsia="HelveticaNeueLT Com 45 Lt" w:hAnsi="Arial" w:cs="Arial"/>
          <w:color w:val="auto"/>
          <w:w w:val="105"/>
          <w:sz w:val="21"/>
          <w:szCs w:val="21"/>
          <w:bdr w:val="none" w:sz="0" w:space="0" w:color="auto"/>
          <w:lang w:val="de-DE" w:eastAsia="en-US"/>
        </w:rPr>
        <w:t>m</w:t>
      </w:r>
      <w:r w:rsidRPr="00AA6A0B">
        <w:rPr>
          <w:rFonts w:ascii="Arial" w:eastAsia="HelveticaNeueLT Com 45 Lt" w:hAnsi="Arial" w:cs="Arial"/>
          <w:color w:val="auto"/>
          <w:w w:val="105"/>
          <w:sz w:val="21"/>
          <w:szCs w:val="21"/>
          <w:bdr w:val="none" w:sz="0" w:space="0" w:color="auto"/>
          <w:lang w:val="de-DE" w:eastAsia="en-US"/>
        </w:rPr>
        <w:t>, rotbraune</w:t>
      </w:r>
      <w:r>
        <w:rPr>
          <w:rFonts w:ascii="Arial" w:eastAsia="HelveticaNeueLT Com 45 Lt" w:hAnsi="Arial" w:cs="Arial"/>
          <w:color w:val="auto"/>
          <w:w w:val="105"/>
          <w:sz w:val="21"/>
          <w:szCs w:val="21"/>
          <w:bdr w:val="none" w:sz="0" w:space="0" w:color="auto"/>
          <w:lang w:val="de-DE" w:eastAsia="en-US"/>
        </w:rPr>
        <w:t>m</w:t>
      </w:r>
      <w:r w:rsidRPr="00AA6A0B">
        <w:rPr>
          <w:rFonts w:ascii="Arial" w:eastAsia="HelveticaNeueLT Com 45 Lt" w:hAnsi="Arial" w:cs="Arial"/>
          <w:color w:val="auto"/>
          <w:w w:val="105"/>
          <w:sz w:val="21"/>
          <w:szCs w:val="21"/>
          <w:bdr w:val="none" w:sz="0" w:space="0" w:color="auto"/>
          <w:lang w:val="de-DE" w:eastAsia="en-US"/>
        </w:rPr>
        <w:t xml:space="preserve"> Naturstein verkleidet</w:t>
      </w:r>
      <w:r>
        <w:rPr>
          <w:rFonts w:ascii="Arial" w:eastAsia="HelveticaNeueLT Com 45 Lt" w:hAnsi="Arial" w:cs="Arial"/>
          <w:color w:val="auto"/>
          <w:w w:val="105"/>
          <w:sz w:val="21"/>
          <w:szCs w:val="21"/>
          <w:bdr w:val="none" w:sz="0" w:space="0" w:color="auto"/>
          <w:lang w:val="de-DE" w:eastAsia="en-US"/>
        </w:rPr>
        <w:t xml:space="preserve">. Seine </w:t>
      </w:r>
      <w:r w:rsidRPr="00AA6A0B">
        <w:rPr>
          <w:rFonts w:ascii="Arial" w:eastAsia="HelveticaNeueLT Com 45 Lt" w:hAnsi="Arial" w:cs="Arial"/>
          <w:color w:val="auto"/>
          <w:w w:val="105"/>
          <w:sz w:val="21"/>
          <w:szCs w:val="21"/>
          <w:bdr w:val="none" w:sz="0" w:space="0" w:color="auto"/>
          <w:lang w:val="de-DE" w:eastAsia="en-US"/>
        </w:rPr>
        <w:t>Maserung bildet einen spannungsvollen Kontrast zur seidigen Oberf</w:t>
      </w:r>
      <w:r>
        <w:rPr>
          <w:rFonts w:ascii="Arial" w:eastAsia="HelveticaNeueLT Com 45 Lt" w:hAnsi="Arial" w:cs="Arial"/>
          <w:color w:val="auto"/>
          <w:w w:val="105"/>
          <w:sz w:val="21"/>
          <w:szCs w:val="21"/>
          <w:bdr w:val="none" w:sz="0" w:space="0" w:color="auto"/>
          <w:lang w:val="de-DE" w:eastAsia="en-US"/>
        </w:rPr>
        <w:t xml:space="preserve">läche Dark Brass gebürstet. Die samtig </w:t>
      </w:r>
      <w:r w:rsidRPr="00AA6A0B">
        <w:rPr>
          <w:rFonts w:ascii="Arial" w:eastAsia="HelveticaNeueLT Com 45 Lt" w:hAnsi="Arial" w:cs="Arial"/>
          <w:color w:val="auto"/>
          <w:w w:val="105"/>
          <w:sz w:val="21"/>
          <w:szCs w:val="21"/>
          <w:bdr w:val="none" w:sz="0" w:space="0" w:color="auto"/>
          <w:lang w:val="de-DE" w:eastAsia="en-US"/>
        </w:rPr>
        <w:t xml:space="preserve">grüne Wandfarbe schafft </w:t>
      </w:r>
      <w:r w:rsidR="00ED7708">
        <w:rPr>
          <w:rFonts w:ascii="Arial" w:eastAsia="HelveticaNeueLT Com 45 Lt" w:hAnsi="Arial" w:cs="Arial"/>
          <w:color w:val="auto"/>
          <w:w w:val="105"/>
          <w:sz w:val="21"/>
          <w:szCs w:val="21"/>
          <w:bdr w:val="none" w:sz="0" w:space="0" w:color="auto"/>
          <w:lang w:val="de-DE" w:eastAsia="en-US"/>
        </w:rPr>
        <w:t>zugleich</w:t>
      </w:r>
      <w:r>
        <w:rPr>
          <w:rFonts w:ascii="Arial" w:eastAsia="HelveticaNeueLT Com 45 Lt" w:hAnsi="Arial" w:cs="Arial"/>
          <w:color w:val="auto"/>
          <w:w w:val="105"/>
          <w:sz w:val="21"/>
          <w:szCs w:val="21"/>
          <w:bdr w:val="none" w:sz="0" w:space="0" w:color="auto"/>
          <w:lang w:val="de-DE" w:eastAsia="en-US"/>
        </w:rPr>
        <w:t xml:space="preserve"> </w:t>
      </w:r>
      <w:r w:rsidRPr="00AA6A0B">
        <w:rPr>
          <w:rFonts w:ascii="Arial" w:eastAsia="HelveticaNeueLT Com 45 Lt" w:hAnsi="Arial" w:cs="Arial"/>
          <w:color w:val="auto"/>
          <w:w w:val="105"/>
          <w:sz w:val="21"/>
          <w:szCs w:val="21"/>
          <w:bdr w:val="none" w:sz="0" w:space="0" w:color="auto"/>
          <w:lang w:val="de-DE" w:eastAsia="en-US"/>
        </w:rPr>
        <w:t xml:space="preserve">eine </w:t>
      </w:r>
      <w:r>
        <w:rPr>
          <w:rFonts w:ascii="Arial" w:eastAsia="HelveticaNeueLT Com 45 Lt" w:hAnsi="Arial" w:cs="Arial"/>
          <w:color w:val="auto"/>
          <w:w w:val="105"/>
          <w:sz w:val="21"/>
          <w:szCs w:val="21"/>
          <w:bdr w:val="none" w:sz="0" w:space="0" w:color="auto"/>
          <w:lang w:val="de-DE" w:eastAsia="en-US"/>
        </w:rPr>
        <w:t>beruhi</w:t>
      </w:r>
      <w:r w:rsidR="00C81660">
        <w:rPr>
          <w:rFonts w:ascii="Arial" w:eastAsia="HelveticaNeueLT Com 45 Lt" w:hAnsi="Arial" w:cs="Arial"/>
          <w:color w:val="auto"/>
          <w:w w:val="105"/>
          <w:sz w:val="21"/>
          <w:szCs w:val="21"/>
          <w:bdr w:val="none" w:sz="0" w:space="0" w:color="auto"/>
          <w:lang w:val="de-DE" w:eastAsia="en-US"/>
        </w:rPr>
        <w:t xml:space="preserve">gende </w:t>
      </w:r>
      <w:r w:rsidRPr="00AA6A0B">
        <w:rPr>
          <w:rFonts w:ascii="Arial" w:eastAsia="HelveticaNeueLT Com 45 Lt" w:hAnsi="Arial" w:cs="Arial"/>
          <w:color w:val="auto"/>
          <w:w w:val="105"/>
          <w:sz w:val="21"/>
          <w:szCs w:val="21"/>
          <w:bdr w:val="none" w:sz="0" w:space="0" w:color="auto"/>
          <w:lang w:val="de-DE" w:eastAsia="en-US"/>
        </w:rPr>
        <w:t>Atmosphäre</w:t>
      </w:r>
      <w:r>
        <w:rPr>
          <w:rFonts w:ascii="Arial" w:eastAsia="HelveticaNeueLT Com 45 Lt" w:hAnsi="Arial" w:cs="Arial"/>
          <w:color w:val="auto"/>
          <w:w w:val="105"/>
          <w:sz w:val="21"/>
          <w:szCs w:val="21"/>
          <w:bdr w:val="none" w:sz="0" w:space="0" w:color="auto"/>
          <w:lang w:val="de-DE" w:eastAsia="en-US"/>
        </w:rPr>
        <w:t>.</w:t>
      </w:r>
    </w:p>
    <w:p w14:paraId="5D6F2150" w14:textId="77777777" w:rsidR="00FD6C03" w:rsidRDefault="00FD6C03" w:rsidP="00417EC2">
      <w:pPr>
        <w:pStyle w:val="StandardWe"/>
        <w:spacing w:line="276" w:lineRule="auto"/>
        <w:ind w:right="56"/>
        <w:rPr>
          <w:rStyle w:val="EinleitungChar"/>
          <w:rFonts w:ascii="Arial" w:hAnsi="Arial" w:cs="Arial"/>
          <w:b/>
          <w:bCs/>
          <w:sz w:val="37"/>
          <w:szCs w:val="37"/>
          <w:lang w:val="de-DE"/>
        </w:rPr>
      </w:pPr>
    </w:p>
    <w:p w14:paraId="3C0A3EC1" w14:textId="08B0429E" w:rsidR="008D1D1B" w:rsidRPr="0001464B" w:rsidRDefault="0001464B" w:rsidP="00417EC2">
      <w:pPr>
        <w:pStyle w:val="StandardWe"/>
        <w:spacing w:line="276" w:lineRule="auto"/>
        <w:ind w:right="56"/>
        <w:rPr>
          <w:rStyle w:val="EinleitungChar"/>
          <w:rFonts w:ascii="Arial" w:hAnsi="Arial" w:cs="Arial"/>
          <w:b/>
          <w:bCs/>
          <w:sz w:val="37"/>
          <w:szCs w:val="37"/>
          <w:lang w:val="de-DE"/>
        </w:rPr>
      </w:pPr>
      <w:r>
        <w:rPr>
          <w:rFonts w:ascii="Arial" w:hAnsi="Arial" w:cs="Arial"/>
          <w:b/>
          <w:bCs/>
          <w:noProof/>
          <w:spacing w:val="4"/>
          <w:sz w:val="37"/>
          <w:szCs w:val="37"/>
          <w:lang w:val="de-DE"/>
        </w:rPr>
        <w:drawing>
          <wp:inline distT="0" distB="0" distL="0" distR="0" wp14:anchorId="5D3EFFD2" wp14:editId="0B15A117">
            <wp:extent cx="2515870" cy="2363286"/>
            <wp:effectExtent l="0" t="0" r="0" b="0"/>
            <wp:docPr id="1437662355" name="Grafik 3" descr="Ein Bild, das Installationszubehör, Hahn, Hebe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7662355" name="Grafik 3" descr="Ein Bild, das Installationszubehör, Hahn, Hebel enthält.&#10;&#10;KI-generierte Inhalte können fehlerhaft sein."/>
                    <pic:cNvPicPr/>
                  </pic:nvPicPr>
                  <pic:blipFill rotWithShape="1">
                    <a:blip r:embed="rId23" cstate="print">
                      <a:extLst>
                        <a:ext uri="{28A0092B-C50C-407E-A947-70E740481C1C}">
                          <a14:useLocalDpi xmlns:a14="http://schemas.microsoft.com/office/drawing/2010/main" val="0"/>
                        </a:ext>
                      </a:extLst>
                    </a:blip>
                    <a:srcRect l="19842" t="10854" b="13850"/>
                    <a:stretch/>
                  </pic:blipFill>
                  <pic:spPr bwMode="auto">
                    <a:xfrm>
                      <a:off x="0" y="0"/>
                      <a:ext cx="2527246" cy="2373972"/>
                    </a:xfrm>
                    <a:prstGeom prst="rect">
                      <a:avLst/>
                    </a:prstGeom>
                    <a:ln>
                      <a:noFill/>
                    </a:ln>
                    <a:extLst>
                      <a:ext uri="{53640926-AAD7-44D8-BBD7-CCE9431645EC}">
                        <a14:shadowObscured xmlns:a14="http://schemas.microsoft.com/office/drawing/2010/main"/>
                      </a:ext>
                    </a:extLst>
                  </pic:spPr>
                </pic:pic>
              </a:graphicData>
            </a:graphic>
          </wp:inline>
        </w:drawing>
      </w:r>
      <w:r w:rsidRPr="0001464B">
        <w:rPr>
          <w:rStyle w:val="EinleitungChar"/>
          <w:rFonts w:ascii="Arial" w:hAnsi="Arial" w:cs="Arial"/>
          <w:b/>
          <w:bCs/>
          <w:sz w:val="37"/>
          <w:szCs w:val="37"/>
          <w:lang w:val="de-DE"/>
        </w:rPr>
        <w:br/>
      </w:r>
      <w:r w:rsidRPr="0001464B">
        <w:rPr>
          <w:rStyle w:val="EinleitungChar"/>
          <w:rFonts w:ascii="Arial" w:hAnsi="Arial" w:cs="Arial"/>
          <w:sz w:val="21"/>
          <w:szCs w:val="21"/>
          <w:lang w:val="de-DE"/>
        </w:rPr>
        <w:t>Vaia von Dornbracht in Dark Brass gebürstet.</w:t>
      </w:r>
    </w:p>
    <w:p w14:paraId="3ABB0666" w14:textId="568884AE" w:rsidR="00417EC2" w:rsidRDefault="00B474E8" w:rsidP="00417EC2">
      <w:pPr>
        <w:pStyle w:val="StandardWe"/>
        <w:spacing w:line="276" w:lineRule="auto"/>
        <w:ind w:right="56"/>
        <w:rPr>
          <w:rStyle w:val="EinleitungChar"/>
          <w:rFonts w:ascii="Arial" w:hAnsi="Arial" w:cs="Arial"/>
          <w:b/>
          <w:bCs/>
          <w:sz w:val="37"/>
          <w:szCs w:val="37"/>
          <w:lang w:val="de-DE"/>
        </w:rPr>
      </w:pPr>
      <w:r w:rsidRPr="006C4828">
        <w:rPr>
          <w:rStyle w:val="EinleitungChar"/>
          <w:rFonts w:ascii="Arial" w:hAnsi="Arial" w:cs="Arial"/>
          <w:b/>
          <w:bCs/>
          <w:sz w:val="37"/>
          <w:szCs w:val="37"/>
          <w:lang w:val="de-DE"/>
        </w:rPr>
        <w:lastRenderedPageBreak/>
        <w:t>F</w:t>
      </w:r>
      <w:r w:rsidR="007A2687" w:rsidRPr="006C4828">
        <w:rPr>
          <w:rStyle w:val="EinleitungChar"/>
          <w:rFonts w:ascii="Arial" w:hAnsi="Arial" w:cs="Arial"/>
          <w:b/>
          <w:bCs/>
          <w:sz w:val="37"/>
          <w:szCs w:val="37"/>
          <w:lang w:val="de-DE"/>
        </w:rPr>
        <w:t>ür Ihre Social-Media-Kanäle</w:t>
      </w:r>
    </w:p>
    <w:p w14:paraId="33BC4EA6" w14:textId="0E21F90E" w:rsidR="00856868" w:rsidRDefault="00ED7708" w:rsidP="0021568D">
      <w:pPr>
        <w:pStyle w:val="StandardWe"/>
        <w:spacing w:line="276" w:lineRule="auto"/>
        <w:ind w:right="56"/>
        <w:rPr>
          <w:rFonts w:ascii="Arial" w:hAnsi="Arial" w:cs="Arial"/>
          <w:sz w:val="21"/>
          <w:szCs w:val="21"/>
          <w:lang w:val="de-DE"/>
        </w:rPr>
      </w:pPr>
      <w:r>
        <w:rPr>
          <w:rFonts w:ascii="Arial" w:hAnsi="Arial" w:cs="Arial"/>
          <w:sz w:val="21"/>
          <w:szCs w:val="21"/>
          <w:lang w:val="de-DE"/>
        </w:rPr>
        <w:t>Lebendig, ursprünglich</w:t>
      </w:r>
      <w:r w:rsidRPr="00ED7708">
        <w:rPr>
          <w:rFonts w:ascii="Arial" w:hAnsi="Arial" w:cs="Arial"/>
          <w:sz w:val="21"/>
          <w:szCs w:val="21"/>
          <w:lang w:val="de-DE"/>
        </w:rPr>
        <w:t xml:space="preserve">, voller Tiefe: Mit Dark Brass gebürstet </w:t>
      </w:r>
      <w:r>
        <w:rPr>
          <w:rFonts w:ascii="Arial" w:hAnsi="Arial" w:cs="Arial"/>
          <w:sz w:val="21"/>
          <w:szCs w:val="21"/>
          <w:lang w:val="de-DE"/>
        </w:rPr>
        <w:t xml:space="preserve">ergänzt </w:t>
      </w:r>
      <w:r w:rsidR="003307CB">
        <w:rPr>
          <w:rFonts w:ascii="Arial" w:hAnsi="Arial" w:cs="Arial"/>
          <w:sz w:val="21"/>
          <w:szCs w:val="21"/>
          <w:lang w:val="de-DE"/>
        </w:rPr>
        <w:t xml:space="preserve">der Armaturenhersteller </w:t>
      </w:r>
      <w:r>
        <w:rPr>
          <w:rFonts w:ascii="Arial" w:hAnsi="Arial" w:cs="Arial"/>
          <w:sz w:val="21"/>
          <w:szCs w:val="21"/>
          <w:lang w:val="de-DE"/>
        </w:rPr>
        <w:t xml:space="preserve">Dornbracht sein sorgfältig kuratiertes Oberflächenportfolio um ein weiteres Highlight. </w:t>
      </w:r>
      <w:r w:rsidRPr="00ED7708">
        <w:rPr>
          <w:rFonts w:ascii="Arial" w:hAnsi="Arial" w:cs="Arial"/>
          <w:sz w:val="21"/>
          <w:szCs w:val="21"/>
          <w:lang w:val="de-DE"/>
        </w:rPr>
        <w:t xml:space="preserve">Der dunkle Messington mit seinem seidigen Schimmer und </w:t>
      </w:r>
      <w:r>
        <w:rPr>
          <w:rFonts w:ascii="Arial" w:hAnsi="Arial" w:cs="Arial"/>
          <w:sz w:val="21"/>
          <w:szCs w:val="21"/>
          <w:lang w:val="de-DE"/>
        </w:rPr>
        <w:t xml:space="preserve">dem beständig wechselnden </w:t>
      </w:r>
      <w:r w:rsidRPr="00ED7708">
        <w:rPr>
          <w:rFonts w:ascii="Arial" w:hAnsi="Arial" w:cs="Arial"/>
          <w:sz w:val="21"/>
          <w:szCs w:val="21"/>
          <w:lang w:val="de-DE"/>
        </w:rPr>
        <w:t xml:space="preserve">Farbspiel </w:t>
      </w:r>
      <w:r>
        <w:rPr>
          <w:rFonts w:ascii="Arial" w:hAnsi="Arial" w:cs="Arial"/>
          <w:sz w:val="21"/>
          <w:szCs w:val="21"/>
          <w:lang w:val="de-DE"/>
        </w:rPr>
        <w:t>fügt</w:t>
      </w:r>
      <w:r w:rsidRPr="00ED7708">
        <w:rPr>
          <w:rFonts w:ascii="Arial" w:hAnsi="Arial" w:cs="Arial"/>
          <w:sz w:val="21"/>
          <w:szCs w:val="21"/>
          <w:lang w:val="de-DE"/>
        </w:rPr>
        <w:t xml:space="preserve"> sich </w:t>
      </w:r>
      <w:r>
        <w:rPr>
          <w:rFonts w:ascii="Arial" w:hAnsi="Arial" w:cs="Arial"/>
          <w:sz w:val="21"/>
          <w:szCs w:val="21"/>
          <w:lang w:val="de-DE"/>
        </w:rPr>
        <w:t xml:space="preserve">in unterschiedlichste </w:t>
      </w:r>
      <w:r w:rsidR="00FD6C03">
        <w:rPr>
          <w:rFonts w:ascii="Arial" w:hAnsi="Arial" w:cs="Arial"/>
          <w:sz w:val="21"/>
          <w:szCs w:val="21"/>
          <w:lang w:val="de-DE"/>
        </w:rPr>
        <w:t>Gestal</w:t>
      </w:r>
      <w:r w:rsidR="001803EC">
        <w:rPr>
          <w:rFonts w:ascii="Arial" w:hAnsi="Arial" w:cs="Arial"/>
          <w:sz w:val="21"/>
          <w:szCs w:val="21"/>
          <w:lang w:val="de-DE"/>
        </w:rPr>
        <w:t>t</w:t>
      </w:r>
      <w:r w:rsidR="00FD6C03">
        <w:rPr>
          <w:rFonts w:ascii="Arial" w:hAnsi="Arial" w:cs="Arial"/>
          <w:sz w:val="21"/>
          <w:szCs w:val="21"/>
          <w:lang w:val="de-DE"/>
        </w:rPr>
        <w:t>ungskonzepte ein</w:t>
      </w:r>
      <w:r w:rsidRPr="00ED7708">
        <w:rPr>
          <w:rFonts w:ascii="Arial" w:hAnsi="Arial" w:cs="Arial"/>
          <w:sz w:val="21"/>
          <w:szCs w:val="21"/>
          <w:lang w:val="de-DE"/>
        </w:rPr>
        <w:t xml:space="preserve"> – </w:t>
      </w:r>
      <w:r w:rsidR="00FD6C03">
        <w:rPr>
          <w:rFonts w:ascii="Arial" w:hAnsi="Arial" w:cs="Arial"/>
          <w:sz w:val="21"/>
          <w:szCs w:val="21"/>
          <w:lang w:val="de-DE"/>
        </w:rPr>
        <w:t>ob</w:t>
      </w:r>
      <w:r w:rsidRPr="00ED7708">
        <w:rPr>
          <w:rFonts w:ascii="Arial" w:hAnsi="Arial" w:cs="Arial"/>
          <w:sz w:val="21"/>
          <w:szCs w:val="21"/>
          <w:lang w:val="de-DE"/>
        </w:rPr>
        <w:t xml:space="preserve"> minimalistisch </w:t>
      </w:r>
      <w:r>
        <w:rPr>
          <w:rFonts w:ascii="Arial" w:hAnsi="Arial" w:cs="Arial"/>
          <w:sz w:val="21"/>
          <w:szCs w:val="21"/>
          <w:lang w:val="de-DE"/>
        </w:rPr>
        <w:t xml:space="preserve">klar </w:t>
      </w:r>
      <w:r w:rsidRPr="00ED7708">
        <w:rPr>
          <w:rFonts w:ascii="Arial" w:hAnsi="Arial" w:cs="Arial"/>
          <w:sz w:val="21"/>
          <w:szCs w:val="21"/>
          <w:lang w:val="de-DE"/>
        </w:rPr>
        <w:t>oder ausdrucksstar</w:t>
      </w:r>
      <w:r>
        <w:rPr>
          <w:rFonts w:ascii="Arial" w:hAnsi="Arial" w:cs="Arial"/>
          <w:sz w:val="21"/>
          <w:szCs w:val="21"/>
          <w:lang w:val="de-DE"/>
        </w:rPr>
        <w:t xml:space="preserve">k und </w:t>
      </w:r>
      <w:r w:rsidRPr="00ED7708">
        <w:rPr>
          <w:rFonts w:ascii="Arial" w:hAnsi="Arial" w:cs="Arial"/>
          <w:sz w:val="21"/>
          <w:szCs w:val="21"/>
          <w:lang w:val="de-DE"/>
        </w:rPr>
        <w:t>opulent.</w:t>
      </w:r>
      <w:r>
        <w:rPr>
          <w:rFonts w:ascii="Arial" w:hAnsi="Arial" w:cs="Arial"/>
          <w:sz w:val="21"/>
          <w:szCs w:val="21"/>
          <w:lang w:val="de-DE"/>
        </w:rPr>
        <w:t xml:space="preserve"> Das neue Finish harmoniert beispielsweise hervorragend</w:t>
      </w:r>
      <w:r w:rsidRPr="00ED7708">
        <w:rPr>
          <w:rFonts w:ascii="Arial" w:hAnsi="Arial" w:cs="Arial"/>
          <w:sz w:val="21"/>
          <w:szCs w:val="21"/>
          <w:lang w:val="de-DE"/>
        </w:rPr>
        <w:t xml:space="preserve"> mit sinnlichen Erdtönen, Terrakotta, patiniertem Metall oder Douglasienholz. </w:t>
      </w:r>
      <w:r w:rsidR="00FD6C03">
        <w:rPr>
          <w:rFonts w:ascii="Arial" w:hAnsi="Arial" w:cs="Arial"/>
          <w:sz w:val="21"/>
          <w:szCs w:val="21"/>
          <w:lang w:val="de-DE"/>
        </w:rPr>
        <w:t>Ab</w:t>
      </w:r>
      <w:r w:rsidR="00FD6C03" w:rsidRPr="00FD6C03">
        <w:rPr>
          <w:rFonts w:ascii="Arial" w:hAnsi="Arial" w:cs="Arial"/>
          <w:sz w:val="21"/>
          <w:szCs w:val="21"/>
          <w:lang w:val="de-DE"/>
        </w:rPr>
        <w:t xml:space="preserve"> sofort </w:t>
      </w:r>
      <w:r w:rsidR="00FD6C03">
        <w:rPr>
          <w:rFonts w:ascii="Arial" w:hAnsi="Arial" w:cs="Arial"/>
          <w:sz w:val="21"/>
          <w:szCs w:val="21"/>
          <w:lang w:val="de-DE"/>
        </w:rPr>
        <w:t xml:space="preserve">steht </w:t>
      </w:r>
      <w:r w:rsidR="00FD6C03" w:rsidRPr="00ED7708">
        <w:rPr>
          <w:rFonts w:ascii="Arial" w:hAnsi="Arial" w:cs="Arial"/>
          <w:sz w:val="21"/>
          <w:szCs w:val="21"/>
          <w:lang w:val="de-DE"/>
        </w:rPr>
        <w:t xml:space="preserve">Dark Brass gebürstet </w:t>
      </w:r>
      <w:r w:rsidR="00FD6C03" w:rsidRPr="00FD6C03">
        <w:rPr>
          <w:rFonts w:ascii="Arial" w:hAnsi="Arial" w:cs="Arial"/>
          <w:sz w:val="21"/>
          <w:szCs w:val="21"/>
          <w:lang w:val="de-DE"/>
        </w:rPr>
        <w:t>für d</w:t>
      </w:r>
      <w:r w:rsidR="00FD6C03" w:rsidRPr="00700E55">
        <w:rPr>
          <w:rFonts w:ascii="Arial" w:hAnsi="Arial" w:cs="Arial"/>
          <w:sz w:val="21"/>
          <w:szCs w:val="21"/>
          <w:lang w:val="de-DE"/>
        </w:rPr>
        <w:t>ie Bad-Serien Meta, Tara, Vaia und Madison und die dazugehörigen Accessoires zur Verfügung</w:t>
      </w:r>
      <w:r w:rsidR="001803EC" w:rsidRPr="00700E55">
        <w:rPr>
          <w:rFonts w:ascii="Arial" w:hAnsi="Arial" w:cs="Arial"/>
          <w:sz w:val="21"/>
          <w:szCs w:val="21"/>
          <w:lang w:val="de-DE"/>
        </w:rPr>
        <w:t>.</w:t>
      </w:r>
      <w:r w:rsidR="00700E55" w:rsidRPr="00700E55">
        <w:rPr>
          <w:rFonts w:ascii="Arial" w:hAnsi="Arial" w:cs="Arial"/>
          <w:sz w:val="21"/>
          <w:szCs w:val="21"/>
          <w:lang w:val="de-DE"/>
        </w:rPr>
        <w:t xml:space="preserve"> </w:t>
      </w:r>
      <w:r w:rsidR="00700E55" w:rsidRPr="00700E55">
        <w:rPr>
          <w:rFonts w:ascii="Arial" w:hAnsi="Arial" w:cs="Arial"/>
          <w:sz w:val="21"/>
          <w:szCs w:val="21"/>
          <w:lang w:val="de-CH"/>
        </w:rPr>
        <w:t>Ab August kommen MEM und ausgewählte Küchenserien hinzu.</w:t>
      </w:r>
    </w:p>
    <w:p w14:paraId="3067CF1D" w14:textId="43EE9AFA" w:rsidR="007A2687" w:rsidRPr="00FD6C03" w:rsidRDefault="00B474E8" w:rsidP="0021568D">
      <w:pPr>
        <w:pStyle w:val="StandardWe"/>
        <w:spacing w:line="276" w:lineRule="auto"/>
        <w:ind w:right="56"/>
        <w:rPr>
          <w:rFonts w:ascii="Arial" w:hAnsi="Arial" w:cs="Arial"/>
          <w:sz w:val="21"/>
          <w:szCs w:val="21"/>
          <w:lang w:val="de-DE"/>
        </w:rPr>
      </w:pPr>
      <w:r w:rsidRPr="006C4828">
        <w:rPr>
          <w:rFonts w:ascii="Arial" w:eastAsia="HelveticaNeueLT Com 45 Lt" w:hAnsi="Arial" w:cs="Arial"/>
          <w:w w:val="105"/>
          <w:sz w:val="21"/>
          <w:szCs w:val="21"/>
          <w:lang w:val="de-DE"/>
        </w:rPr>
        <w:br/>
      </w:r>
      <w:r w:rsidR="03CCC795" w:rsidRPr="006C4828">
        <w:rPr>
          <w:rFonts w:ascii="Arial" w:eastAsia="HelveticaNeueLT Com 45 Lt" w:hAnsi="Arial" w:cs="Arial"/>
          <w:w w:val="105"/>
          <w:sz w:val="21"/>
          <w:szCs w:val="21"/>
          <w:lang w:val="de-DE"/>
        </w:rPr>
        <w:t>#</w:t>
      </w:r>
      <w:r w:rsidR="526B7665" w:rsidRPr="006C4828">
        <w:rPr>
          <w:rFonts w:ascii="Arial" w:eastAsia="HelveticaNeueLT Com 45 Lt" w:hAnsi="Arial" w:cs="Arial"/>
          <w:w w:val="105"/>
          <w:sz w:val="21"/>
          <w:szCs w:val="21"/>
          <w:lang w:val="de-DE"/>
        </w:rPr>
        <w:t>D</w:t>
      </w:r>
      <w:r w:rsidR="03CCC795" w:rsidRPr="006C4828">
        <w:rPr>
          <w:rFonts w:ascii="Arial" w:eastAsia="HelveticaNeueLT Com 45 Lt" w:hAnsi="Arial" w:cs="Arial"/>
          <w:w w:val="105"/>
          <w:sz w:val="21"/>
          <w:szCs w:val="21"/>
          <w:lang w:val="de-DE"/>
        </w:rPr>
        <w:t xml:space="preserve">ornbracht </w:t>
      </w:r>
      <w:r w:rsidR="3CA6CA68" w:rsidRPr="006C4828">
        <w:rPr>
          <w:rFonts w:ascii="Arial" w:eastAsia="HelveticaNeueLT Com 45 Lt" w:hAnsi="Arial" w:cs="Arial"/>
          <w:w w:val="105"/>
          <w:sz w:val="21"/>
          <w:szCs w:val="21"/>
          <w:lang w:val="de-DE"/>
        </w:rPr>
        <w:t>#InspiringYourVision</w:t>
      </w:r>
      <w:r w:rsidR="0D050E24" w:rsidRPr="006C4828">
        <w:rPr>
          <w:rFonts w:ascii="Arial" w:eastAsia="HelveticaNeueLT Com 45 Lt" w:hAnsi="Arial" w:cs="Arial"/>
          <w:w w:val="105"/>
          <w:sz w:val="21"/>
          <w:szCs w:val="21"/>
          <w:lang w:val="de-DE"/>
        </w:rPr>
        <w:t xml:space="preserve"> </w:t>
      </w:r>
      <w:r w:rsidR="00BB5CC6" w:rsidRPr="006C4828">
        <w:rPr>
          <w:rFonts w:ascii="Arial" w:eastAsia="HelveticaNeueLT Com 45 Lt" w:hAnsi="Arial" w:cs="Arial"/>
          <w:w w:val="105"/>
          <w:sz w:val="21"/>
          <w:szCs w:val="21"/>
          <w:lang w:val="de-DE"/>
        </w:rPr>
        <w:br/>
      </w:r>
      <w:r w:rsidR="00BB5CC6" w:rsidRPr="006C4828">
        <w:rPr>
          <w:rFonts w:ascii="Arial" w:eastAsia="HelveticaNeueLT Com 45 Lt" w:hAnsi="Arial" w:cs="Arial"/>
          <w:w w:val="105"/>
          <w:sz w:val="21"/>
          <w:szCs w:val="21"/>
          <w:lang w:val="de-DE"/>
        </w:rPr>
        <w:br/>
      </w:r>
      <w:r w:rsidR="00900880" w:rsidRPr="006C4828">
        <w:rPr>
          <w:rFonts w:ascii="Arial" w:eastAsia="HelveticaNeueLT Com 45 Lt" w:hAnsi="Arial" w:cs="Arial"/>
          <w:w w:val="105"/>
          <w:sz w:val="21"/>
          <w:szCs w:val="21"/>
          <w:lang w:val="de-DE"/>
        </w:rPr>
        <w:br/>
      </w:r>
      <w:r w:rsidR="66256E75" w:rsidRPr="006C4828">
        <w:rPr>
          <w:rFonts w:ascii="Arial" w:eastAsia="HelveticaNeueLT Com 45 Lt" w:hAnsi="Arial" w:cs="Arial"/>
          <w:w w:val="105"/>
          <w:sz w:val="21"/>
          <w:szCs w:val="21"/>
          <w:lang w:val="de-DE"/>
        </w:rPr>
        <w:t>Vertaggen Sie unsere Kanäle gerne!</w:t>
      </w:r>
    </w:p>
    <w:p w14:paraId="1713DA0F" w14:textId="77777777" w:rsidR="00372FE4" w:rsidRPr="009B4A80" w:rsidRDefault="00372FE4" w:rsidP="0017226A">
      <w:pPr>
        <w:widowControl/>
        <w:spacing w:after="160" w:line="276" w:lineRule="auto"/>
        <w:contextualSpacing/>
        <w:rPr>
          <w:rFonts w:ascii="Arial" w:eastAsia="HelveticaNeueLT Com 45 Lt" w:hAnsi="Arial" w:cs="Arial"/>
          <w:w w:val="105"/>
          <w:sz w:val="21"/>
          <w:szCs w:val="21"/>
        </w:rPr>
      </w:pPr>
    </w:p>
    <w:p w14:paraId="1675CC2F" w14:textId="15AB0537" w:rsidR="00227F7C" w:rsidRPr="009B4A80" w:rsidRDefault="00BB5CC6" w:rsidP="0017226A">
      <w:pPr>
        <w:widowControl/>
        <w:spacing w:after="160" w:line="276" w:lineRule="auto"/>
        <w:contextualSpacing/>
        <w:rPr>
          <w:rFonts w:ascii="Arial" w:hAnsi="Arial" w:cs="Arial"/>
          <w:sz w:val="21"/>
          <w:szCs w:val="21"/>
        </w:rPr>
      </w:pPr>
      <w:r w:rsidRPr="00AF78C6">
        <w:rPr>
          <w:noProof/>
          <w:sz w:val="21"/>
          <w:szCs w:val="21"/>
        </w:rPr>
        <w:drawing>
          <wp:inline distT="0" distB="0" distL="0" distR="0" wp14:anchorId="57EEABF6" wp14:editId="1837BD2C">
            <wp:extent cx="360000" cy="360000"/>
            <wp:effectExtent l="0" t="0" r="2540" b="2540"/>
            <wp:docPr id="289643850" name="Grafik 1">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9643850" name="Grafik 1">
                      <a:hlinkClick r:id="rId24"/>
                    </pic:cNvPr>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60000" cy="360000"/>
                    </a:xfrm>
                    <a:prstGeom prst="rect">
                      <a:avLst/>
                    </a:prstGeom>
                    <a:noFill/>
                    <a:ln>
                      <a:noFill/>
                    </a:ln>
                  </pic:spPr>
                </pic:pic>
              </a:graphicData>
            </a:graphic>
          </wp:inline>
        </w:drawing>
      </w:r>
      <w:r w:rsidRPr="009B4A80">
        <w:rPr>
          <w:rFonts w:ascii="Arial" w:hAnsi="Arial" w:cs="Arial"/>
          <w:sz w:val="21"/>
          <w:szCs w:val="21"/>
        </w:rPr>
        <w:t xml:space="preserve"> </w:t>
      </w:r>
      <w:r w:rsidR="00900880" w:rsidRPr="009B4A80">
        <w:rPr>
          <w:rFonts w:ascii="Arial" w:hAnsi="Arial" w:cs="Arial"/>
          <w:sz w:val="21"/>
          <w:szCs w:val="21"/>
        </w:rPr>
        <w:t xml:space="preserve">  </w:t>
      </w:r>
      <w:r w:rsidRPr="009B4A80">
        <w:rPr>
          <w:rFonts w:ascii="Arial" w:hAnsi="Arial" w:cs="Arial"/>
          <w:sz w:val="21"/>
          <w:szCs w:val="21"/>
        </w:rPr>
        <w:t xml:space="preserve"> </w:t>
      </w:r>
      <w:r w:rsidR="006F0EFC" w:rsidRPr="009B4A80">
        <w:rPr>
          <w:rFonts w:ascii="Arial" w:hAnsi="Arial" w:cs="Arial"/>
          <w:sz w:val="21"/>
          <w:szCs w:val="21"/>
        </w:rPr>
        <w:t xml:space="preserve"> </w:t>
      </w:r>
      <w:r w:rsidR="006F0EFC" w:rsidRPr="00AF78C6">
        <w:rPr>
          <w:noProof/>
          <w:sz w:val="21"/>
          <w:szCs w:val="21"/>
        </w:rPr>
        <w:drawing>
          <wp:inline distT="0" distB="0" distL="0" distR="0" wp14:anchorId="0C1CE31E" wp14:editId="3B250D98">
            <wp:extent cx="362500" cy="360000"/>
            <wp:effectExtent l="0" t="0" r="0" b="2540"/>
            <wp:docPr id="286955931" name="Grafik 2" descr="Ein Bild, das Schwarz, Dunkelheit enthält.&#10;&#10;Automatisch generierte Beschreibung">
              <a:hlinkClick xmlns:a="http://schemas.openxmlformats.org/drawingml/2006/main" r:id="rId2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6955931" name="Grafik 2" descr="Ein Bild, das Schwarz, Dunkelheit enthält.&#10;&#10;Automatisch generierte Beschreibung">
                      <a:hlinkClick r:id="rId26"/>
                    </pic:cNvPr>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62500" cy="360000"/>
                    </a:xfrm>
                    <a:prstGeom prst="rect">
                      <a:avLst/>
                    </a:prstGeom>
                    <a:noFill/>
                    <a:ln>
                      <a:noFill/>
                    </a:ln>
                  </pic:spPr>
                </pic:pic>
              </a:graphicData>
            </a:graphic>
          </wp:inline>
        </w:drawing>
      </w:r>
      <w:r w:rsidR="006F0EFC" w:rsidRPr="009B4A80">
        <w:rPr>
          <w:rFonts w:ascii="Arial" w:hAnsi="Arial" w:cs="Arial"/>
          <w:sz w:val="21"/>
          <w:szCs w:val="21"/>
        </w:rPr>
        <w:t xml:space="preserve">  </w:t>
      </w:r>
      <w:r w:rsidR="00900880" w:rsidRPr="009B4A80">
        <w:rPr>
          <w:rFonts w:ascii="Arial" w:hAnsi="Arial" w:cs="Arial"/>
          <w:sz w:val="21"/>
          <w:szCs w:val="21"/>
        </w:rPr>
        <w:t xml:space="preserve">  </w:t>
      </w:r>
      <w:r w:rsidR="006F0EFC" w:rsidRPr="009B4A80">
        <w:rPr>
          <w:rFonts w:ascii="Arial" w:hAnsi="Arial" w:cs="Arial"/>
          <w:sz w:val="21"/>
          <w:szCs w:val="21"/>
        </w:rPr>
        <w:t xml:space="preserve"> </w:t>
      </w:r>
      <w:r w:rsidR="008E073C" w:rsidRPr="00AF78C6">
        <w:rPr>
          <w:noProof/>
          <w:sz w:val="21"/>
          <w:szCs w:val="21"/>
        </w:rPr>
        <w:drawing>
          <wp:inline distT="0" distB="0" distL="0" distR="0" wp14:anchorId="2C3519A0" wp14:editId="6725CE49">
            <wp:extent cx="360000" cy="360000"/>
            <wp:effectExtent l="0" t="0" r="2540" b="2540"/>
            <wp:docPr id="760901340" name="Grafik 3" descr="Ein Bild, das Schwarz, Dunkelheit enthält.&#10;&#10;Automatisch generierte Beschreibung">
              <a:hlinkClick xmlns:a="http://schemas.openxmlformats.org/drawingml/2006/main" r:id="rId2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0901340" name="Grafik 3" descr="Ein Bild, das Schwarz, Dunkelheit enthält.&#10;&#10;Automatisch generierte Beschreibung">
                      <a:hlinkClick r:id="rId28"/>
                    </pic:cNvPr>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60000" cy="360000"/>
                    </a:xfrm>
                    <a:prstGeom prst="rect">
                      <a:avLst/>
                    </a:prstGeom>
                    <a:noFill/>
                    <a:ln>
                      <a:noFill/>
                    </a:ln>
                  </pic:spPr>
                </pic:pic>
              </a:graphicData>
            </a:graphic>
          </wp:inline>
        </w:drawing>
      </w:r>
      <w:r w:rsidR="00E164C0" w:rsidRPr="009B4A80">
        <w:rPr>
          <w:rFonts w:ascii="Arial" w:hAnsi="Arial" w:cs="Arial"/>
          <w:sz w:val="21"/>
          <w:szCs w:val="21"/>
        </w:rPr>
        <w:t xml:space="preserve"> </w:t>
      </w:r>
      <w:r w:rsidR="00900880" w:rsidRPr="009B4A80">
        <w:rPr>
          <w:rFonts w:ascii="Arial" w:hAnsi="Arial" w:cs="Arial"/>
          <w:sz w:val="21"/>
          <w:szCs w:val="21"/>
        </w:rPr>
        <w:t xml:space="preserve"> </w:t>
      </w:r>
      <w:r w:rsidR="00E164C0" w:rsidRPr="009B4A80">
        <w:rPr>
          <w:rFonts w:ascii="Arial" w:hAnsi="Arial" w:cs="Arial"/>
          <w:sz w:val="21"/>
          <w:szCs w:val="21"/>
        </w:rPr>
        <w:t xml:space="preserve"> </w:t>
      </w:r>
      <w:r w:rsidR="00900880" w:rsidRPr="009B4A80">
        <w:rPr>
          <w:rFonts w:ascii="Arial" w:hAnsi="Arial" w:cs="Arial"/>
          <w:sz w:val="21"/>
          <w:szCs w:val="21"/>
        </w:rPr>
        <w:t xml:space="preserve"> </w:t>
      </w:r>
      <w:r w:rsidR="00E164C0" w:rsidRPr="00AF78C6">
        <w:rPr>
          <w:noProof/>
          <w:sz w:val="21"/>
          <w:szCs w:val="21"/>
        </w:rPr>
        <w:drawing>
          <wp:inline distT="0" distB="0" distL="0" distR="0" wp14:anchorId="19C6DD25" wp14:editId="3067BCFC">
            <wp:extent cx="360000" cy="360000"/>
            <wp:effectExtent l="0" t="0" r="2540" b="2540"/>
            <wp:docPr id="138001590" name="Grafik 4" descr="Ein Bild, das Schwarz, Dunkelheit enthält.&#10;&#10;Automatisch generierte Beschreibung">
              <a:hlinkClick xmlns:a="http://schemas.openxmlformats.org/drawingml/2006/main" r:id="rId3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001590" name="Grafik 4" descr="Ein Bild, das Schwarz, Dunkelheit enthält.&#10;&#10;Automatisch generierte Beschreibung">
                      <a:hlinkClick r:id="rId30"/>
                    </pic:cNvPr>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60000" cy="360000"/>
                    </a:xfrm>
                    <a:prstGeom prst="rect">
                      <a:avLst/>
                    </a:prstGeom>
                    <a:noFill/>
                    <a:ln>
                      <a:noFill/>
                    </a:ln>
                  </pic:spPr>
                </pic:pic>
              </a:graphicData>
            </a:graphic>
          </wp:inline>
        </w:drawing>
      </w:r>
      <w:r w:rsidR="00900880" w:rsidRPr="009B4A80">
        <w:rPr>
          <w:rFonts w:ascii="Arial" w:hAnsi="Arial" w:cs="Arial"/>
          <w:sz w:val="21"/>
          <w:szCs w:val="21"/>
        </w:rPr>
        <w:t xml:space="preserve">    </w:t>
      </w:r>
      <w:r w:rsidR="00900880" w:rsidRPr="00AF78C6">
        <w:rPr>
          <w:noProof/>
          <w:sz w:val="21"/>
          <w:szCs w:val="21"/>
        </w:rPr>
        <w:drawing>
          <wp:inline distT="0" distB="0" distL="0" distR="0" wp14:anchorId="2F04F6D7" wp14:editId="11F2A61D">
            <wp:extent cx="360000" cy="360000"/>
            <wp:effectExtent l="0" t="0" r="2540" b="2540"/>
            <wp:docPr id="1105889144" name="Grafik 5" descr="Ein Bild, das Schwarz, Dunkelheit enthält.&#10;&#10;Automatisch generierte Beschreibung">
              <a:hlinkClick xmlns:a="http://schemas.openxmlformats.org/drawingml/2006/main" r:id="rId3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5889144" name="Grafik 5" descr="Ein Bild, das Schwarz, Dunkelheit enthält.&#10;&#10;Automatisch generierte Beschreibung">
                      <a:hlinkClick r:id="rId32"/>
                    </pic:cNvPr>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360000" cy="360000"/>
                    </a:xfrm>
                    <a:prstGeom prst="rect">
                      <a:avLst/>
                    </a:prstGeom>
                    <a:noFill/>
                    <a:ln>
                      <a:noFill/>
                    </a:ln>
                  </pic:spPr>
                </pic:pic>
              </a:graphicData>
            </a:graphic>
          </wp:inline>
        </w:drawing>
      </w:r>
    </w:p>
    <w:bookmarkEnd w:id="5"/>
    <w:p w14:paraId="210A1BC4" w14:textId="77777777" w:rsidR="007A2687" w:rsidRPr="009B4A80" w:rsidRDefault="007A2687" w:rsidP="0017226A">
      <w:pPr>
        <w:widowControl/>
        <w:spacing w:after="160" w:line="276" w:lineRule="auto"/>
        <w:contextualSpacing/>
        <w:rPr>
          <w:rStyle w:val="EinleitungChar"/>
          <w:rFonts w:ascii="Arial" w:hAnsi="Arial" w:cs="Arial"/>
          <w:sz w:val="21"/>
          <w:szCs w:val="21"/>
        </w:rPr>
      </w:pPr>
    </w:p>
    <w:p w14:paraId="1BD7EBF2" w14:textId="77777777" w:rsidR="007A2687" w:rsidRPr="009B4A80" w:rsidRDefault="007A2687" w:rsidP="0017226A">
      <w:pPr>
        <w:widowControl/>
        <w:spacing w:after="160" w:line="276" w:lineRule="auto"/>
        <w:contextualSpacing/>
        <w:rPr>
          <w:rStyle w:val="EinleitungChar"/>
          <w:rFonts w:ascii="Arial" w:hAnsi="Arial" w:cs="Arial"/>
          <w:sz w:val="21"/>
          <w:szCs w:val="21"/>
        </w:rPr>
      </w:pPr>
    </w:p>
    <w:p w14:paraId="1D846803" w14:textId="77777777" w:rsidR="003C1387" w:rsidRDefault="003C1387" w:rsidP="0017226A">
      <w:pPr>
        <w:spacing w:after="160" w:line="276" w:lineRule="auto"/>
        <w:contextualSpacing/>
        <w:rPr>
          <w:rFonts w:ascii="Arial" w:eastAsia="Helvetica Neue" w:hAnsi="Arial" w:cs="Arial"/>
          <w:b/>
          <w:bCs/>
          <w:color w:val="222222"/>
          <w:sz w:val="21"/>
          <w:szCs w:val="21"/>
          <w:highlight w:val="white"/>
        </w:rPr>
      </w:pPr>
    </w:p>
    <w:p w14:paraId="6D50AB81" w14:textId="77777777" w:rsidR="00A52C0C" w:rsidRDefault="00A52C0C" w:rsidP="0017226A">
      <w:pPr>
        <w:spacing w:after="160" w:line="276" w:lineRule="auto"/>
        <w:contextualSpacing/>
        <w:rPr>
          <w:rFonts w:ascii="Arial" w:eastAsia="Helvetica Neue" w:hAnsi="Arial" w:cs="Arial"/>
          <w:b/>
          <w:bCs/>
          <w:color w:val="222222"/>
          <w:sz w:val="21"/>
          <w:szCs w:val="21"/>
          <w:highlight w:val="white"/>
        </w:rPr>
      </w:pPr>
    </w:p>
    <w:p w14:paraId="367AEA88" w14:textId="77777777" w:rsidR="00A52C0C" w:rsidRDefault="00A52C0C" w:rsidP="0017226A">
      <w:pPr>
        <w:spacing w:after="160" w:line="276" w:lineRule="auto"/>
        <w:contextualSpacing/>
        <w:rPr>
          <w:rFonts w:ascii="Arial" w:eastAsia="Helvetica Neue" w:hAnsi="Arial" w:cs="Arial"/>
          <w:b/>
          <w:bCs/>
          <w:color w:val="222222"/>
          <w:sz w:val="21"/>
          <w:szCs w:val="21"/>
          <w:highlight w:val="white"/>
        </w:rPr>
      </w:pPr>
    </w:p>
    <w:p w14:paraId="7F9BD227" w14:textId="77777777" w:rsidR="00A52C0C" w:rsidRDefault="00A52C0C" w:rsidP="0017226A">
      <w:pPr>
        <w:spacing w:after="160" w:line="276" w:lineRule="auto"/>
        <w:contextualSpacing/>
        <w:rPr>
          <w:rFonts w:ascii="Arial" w:eastAsia="Helvetica Neue" w:hAnsi="Arial" w:cs="Arial"/>
          <w:b/>
          <w:bCs/>
          <w:color w:val="222222"/>
          <w:sz w:val="21"/>
          <w:szCs w:val="21"/>
          <w:highlight w:val="white"/>
        </w:rPr>
      </w:pPr>
    </w:p>
    <w:p w14:paraId="2354ABA4" w14:textId="77777777" w:rsidR="00A52C0C" w:rsidRDefault="00A52C0C" w:rsidP="0017226A">
      <w:pPr>
        <w:spacing w:after="160" w:line="276" w:lineRule="auto"/>
        <w:contextualSpacing/>
        <w:rPr>
          <w:rFonts w:ascii="Arial" w:eastAsia="Helvetica Neue" w:hAnsi="Arial" w:cs="Arial"/>
          <w:b/>
          <w:bCs/>
          <w:color w:val="222222"/>
          <w:sz w:val="21"/>
          <w:szCs w:val="21"/>
          <w:highlight w:val="white"/>
        </w:rPr>
      </w:pPr>
    </w:p>
    <w:p w14:paraId="649EAE11" w14:textId="136A1347" w:rsidR="00E97753" w:rsidRDefault="00E97753">
      <w:pPr>
        <w:widowControl/>
        <w:spacing w:after="160" w:line="259" w:lineRule="auto"/>
        <w:rPr>
          <w:rFonts w:ascii="Arial" w:eastAsia="Helvetica Neue" w:hAnsi="Arial" w:cs="Arial"/>
          <w:b/>
          <w:bCs/>
          <w:color w:val="222222"/>
          <w:sz w:val="21"/>
          <w:szCs w:val="21"/>
          <w:highlight w:val="white"/>
        </w:rPr>
      </w:pPr>
    </w:p>
    <w:p w14:paraId="67851FF2" w14:textId="77777777" w:rsidR="0067003F" w:rsidRDefault="0067003F">
      <w:pPr>
        <w:widowControl/>
        <w:spacing w:after="160" w:line="259" w:lineRule="auto"/>
        <w:rPr>
          <w:rFonts w:ascii="Arial" w:eastAsia="Helvetica Neue" w:hAnsi="Arial" w:cs="Arial"/>
          <w:b/>
          <w:bCs/>
          <w:color w:val="222222"/>
          <w:sz w:val="21"/>
          <w:szCs w:val="21"/>
          <w:highlight w:val="white"/>
        </w:rPr>
      </w:pPr>
    </w:p>
    <w:p w14:paraId="67CB4808" w14:textId="1C8280D1" w:rsidR="007A2687" w:rsidRPr="00E97753" w:rsidRDefault="00310DF1" w:rsidP="0017226A">
      <w:pPr>
        <w:spacing w:after="160" w:line="276" w:lineRule="auto"/>
        <w:contextualSpacing/>
        <w:rPr>
          <w:rFonts w:ascii="Arial" w:eastAsia="Helvetica Neue" w:hAnsi="Arial" w:cs="Arial"/>
          <w:b/>
          <w:bCs/>
          <w:color w:val="222222"/>
          <w:sz w:val="21"/>
          <w:szCs w:val="21"/>
          <w:highlight w:val="white"/>
        </w:rPr>
      </w:pPr>
      <w:r>
        <w:rPr>
          <w:rFonts w:ascii="Arial" w:eastAsia="Helvetica Neue" w:hAnsi="Arial" w:cs="Arial"/>
          <w:b/>
          <w:bCs/>
          <w:color w:val="222222"/>
          <w:sz w:val="21"/>
          <w:szCs w:val="21"/>
          <w:highlight w:val="white"/>
        </w:rPr>
        <w:br/>
      </w:r>
      <w:r w:rsidR="007A2687" w:rsidRPr="00250903">
        <w:rPr>
          <w:rFonts w:ascii="Arial" w:eastAsia="Helvetica Neue" w:hAnsi="Arial" w:cs="Arial"/>
          <w:b/>
          <w:bCs/>
          <w:color w:val="222222"/>
          <w:sz w:val="21"/>
          <w:szCs w:val="21"/>
          <w:highlight w:val="white"/>
        </w:rPr>
        <w:t>Kontakt Presse</w:t>
      </w:r>
      <w:r w:rsidR="007A2687" w:rsidRPr="00250903">
        <w:rPr>
          <w:rFonts w:ascii="Arial" w:eastAsia="Helvetica Neue" w:hAnsi="Arial" w:cs="Arial"/>
          <w:color w:val="222222"/>
          <w:sz w:val="21"/>
          <w:szCs w:val="21"/>
          <w:highlight w:val="white"/>
        </w:rPr>
        <w:br/>
        <w:t xml:space="preserve">GeSK | Gabriele von Molitor | Tel. </w:t>
      </w:r>
      <w:r w:rsidR="007A2687" w:rsidRPr="00E97753">
        <w:rPr>
          <w:rFonts w:ascii="Arial" w:eastAsia="Helvetica Neue" w:hAnsi="Arial" w:cs="Arial"/>
          <w:color w:val="222222"/>
          <w:sz w:val="21"/>
          <w:szCs w:val="21"/>
          <w:highlight w:val="white"/>
        </w:rPr>
        <w:t xml:space="preserve">+49 30 217 50 460 | </w:t>
      </w:r>
      <w:r w:rsidR="007A2687" w:rsidRPr="00E97753">
        <w:rPr>
          <w:rFonts w:ascii="Arial" w:eastAsia="Helvetica Neue" w:hAnsi="Arial" w:cs="Arial"/>
          <w:color w:val="222222"/>
          <w:sz w:val="21"/>
          <w:szCs w:val="21"/>
        </w:rPr>
        <w:t xml:space="preserve">E-Mail </w:t>
      </w:r>
      <w:r w:rsidR="00372FE4" w:rsidRPr="00E97753">
        <w:rPr>
          <w:rFonts w:ascii="Arial" w:eastAsia="Helvetica Neue" w:hAnsi="Arial" w:cs="Arial"/>
          <w:sz w:val="21"/>
          <w:szCs w:val="21"/>
          <w:highlight w:val="white"/>
        </w:rPr>
        <w:t>dornbracht@gesk.berlin</w:t>
      </w:r>
      <w:r w:rsidR="00372FE4" w:rsidRPr="00E97753">
        <w:rPr>
          <w:rFonts w:ascii="Arial" w:eastAsia="Helvetica Neue" w:hAnsi="Arial" w:cs="Arial"/>
          <w:sz w:val="21"/>
          <w:szCs w:val="21"/>
          <w:highlight w:val="white"/>
        </w:rPr>
        <w:br/>
      </w:r>
    </w:p>
    <w:p w14:paraId="7C97587C" w14:textId="77777777" w:rsidR="007A2687" w:rsidRPr="00AF78C6" w:rsidRDefault="007A2687" w:rsidP="0017226A">
      <w:pPr>
        <w:spacing w:after="160" w:line="276" w:lineRule="auto"/>
        <w:contextualSpacing/>
        <w:rPr>
          <w:rFonts w:ascii="Arial" w:eastAsia="Helvetica Neue" w:hAnsi="Arial" w:cs="Arial"/>
          <w:b/>
          <w:bCs/>
          <w:color w:val="222222"/>
          <w:spacing w:val="0"/>
          <w:sz w:val="21"/>
          <w:szCs w:val="21"/>
          <w:highlight w:val="white"/>
          <w:lang w:val="de" w:eastAsia="de-DE"/>
        </w:rPr>
      </w:pPr>
      <w:r w:rsidRPr="00AF78C6">
        <w:rPr>
          <w:rFonts w:ascii="Arial" w:eastAsia="Helvetica Neue" w:hAnsi="Arial" w:cs="Arial"/>
          <w:b/>
          <w:bCs/>
          <w:color w:val="222222"/>
          <w:spacing w:val="0"/>
          <w:sz w:val="21"/>
          <w:szCs w:val="21"/>
          <w:highlight w:val="white"/>
          <w:lang w:val="de" w:eastAsia="de-DE"/>
        </w:rPr>
        <w:t>Kontakt Dornbracht</w:t>
      </w:r>
    </w:p>
    <w:p w14:paraId="4E5B197A" w14:textId="61BD23B3" w:rsidR="00247C67" w:rsidRPr="009239FE" w:rsidRDefault="007A2687" w:rsidP="0017226A">
      <w:pPr>
        <w:spacing w:after="160" w:line="276" w:lineRule="auto"/>
        <w:contextualSpacing/>
        <w:rPr>
          <w:rFonts w:ascii="Arial" w:eastAsia="Helvetica Neue" w:hAnsi="Arial" w:cs="Arial"/>
          <w:color w:val="222222"/>
          <w:sz w:val="21"/>
          <w:szCs w:val="21"/>
          <w:highlight w:val="white"/>
          <w:lang w:val="pt-PT"/>
        </w:rPr>
      </w:pPr>
      <w:r w:rsidRPr="00AF78C6">
        <w:rPr>
          <w:rFonts w:ascii="Arial" w:eastAsia="Helvetica Neue" w:hAnsi="Arial" w:cs="Arial"/>
          <w:color w:val="222222"/>
          <w:spacing w:val="0"/>
          <w:sz w:val="21"/>
          <w:szCs w:val="21"/>
          <w:highlight w:val="white"/>
          <w:lang w:val="de" w:eastAsia="de-DE"/>
        </w:rPr>
        <w:t xml:space="preserve">Holger Struck | Tel. </w:t>
      </w:r>
      <w:r w:rsidRPr="00AC0294">
        <w:rPr>
          <w:rFonts w:ascii="Arial" w:eastAsia="Helvetica Neue" w:hAnsi="Arial" w:cs="Arial"/>
          <w:color w:val="222222"/>
          <w:spacing w:val="0"/>
          <w:sz w:val="21"/>
          <w:szCs w:val="21"/>
          <w:highlight w:val="white"/>
          <w:lang w:eastAsia="de-DE"/>
        </w:rPr>
        <w:t xml:space="preserve">+49 2371 433-119 | E-Mail </w:t>
      </w:r>
      <w:hyperlink r:id="rId34" w:history="1">
        <w:r w:rsidRPr="00AC0294">
          <w:rPr>
            <w:rFonts w:ascii="Arial" w:eastAsia="Helvetica Neue" w:hAnsi="Arial" w:cs="Arial"/>
            <w:color w:val="222222"/>
            <w:sz w:val="21"/>
            <w:szCs w:val="21"/>
            <w:highlight w:val="white"/>
          </w:rPr>
          <w:t>hstruck@dornbracht.com</w:t>
        </w:r>
      </w:hyperlink>
      <w:r w:rsidRPr="00AC0294">
        <w:rPr>
          <w:rFonts w:ascii="Arial" w:eastAsia="Helvetica Neue" w:hAnsi="Arial" w:cs="Arial"/>
          <w:color w:val="222222"/>
          <w:spacing w:val="0"/>
          <w:sz w:val="21"/>
          <w:szCs w:val="21"/>
          <w:highlight w:val="white"/>
          <w:lang w:eastAsia="de-DE"/>
        </w:rPr>
        <w:br/>
        <w:t xml:space="preserve">Julia Hesse | Tel. </w:t>
      </w:r>
      <w:r w:rsidRPr="009239FE">
        <w:rPr>
          <w:rFonts w:ascii="Arial" w:eastAsia="Helvetica Neue" w:hAnsi="Arial" w:cs="Arial"/>
          <w:color w:val="222222"/>
          <w:spacing w:val="0"/>
          <w:sz w:val="21"/>
          <w:szCs w:val="21"/>
          <w:highlight w:val="white"/>
          <w:lang w:val="pt-PT" w:eastAsia="de-DE"/>
        </w:rPr>
        <w:t xml:space="preserve">+49 2371 433-2117 | E-Mail </w:t>
      </w:r>
      <w:hyperlink r:id="rId35" w:history="1">
        <w:r w:rsidRPr="009239FE">
          <w:rPr>
            <w:rFonts w:ascii="Arial" w:eastAsia="Helvetica Neue" w:hAnsi="Arial" w:cs="Arial"/>
            <w:color w:val="222222"/>
            <w:sz w:val="21"/>
            <w:szCs w:val="21"/>
            <w:highlight w:val="white"/>
            <w:lang w:val="pt-PT"/>
          </w:rPr>
          <w:t>jhesse@dornbracht.com</w:t>
        </w:r>
      </w:hyperlink>
    </w:p>
    <w:p w14:paraId="751B7EA3" w14:textId="77777777" w:rsidR="009B4A80" w:rsidRPr="009239FE" w:rsidRDefault="009B4A80" w:rsidP="0017226A">
      <w:pPr>
        <w:spacing w:after="160" w:line="276" w:lineRule="auto"/>
        <w:contextualSpacing/>
        <w:rPr>
          <w:rFonts w:ascii="Arial" w:eastAsia="Helvetica Neue" w:hAnsi="Arial" w:cs="Arial"/>
          <w:color w:val="222222"/>
          <w:sz w:val="21"/>
          <w:szCs w:val="21"/>
          <w:highlight w:val="white"/>
          <w:lang w:val="pt-PT"/>
        </w:rPr>
      </w:pPr>
    </w:p>
    <w:p w14:paraId="3789C9AD" w14:textId="2B07D322" w:rsidR="009B4A80" w:rsidRPr="009B4A80" w:rsidRDefault="009B4A80" w:rsidP="0017226A">
      <w:pPr>
        <w:spacing w:after="160" w:line="276" w:lineRule="auto"/>
        <w:contextualSpacing/>
        <w:rPr>
          <w:spacing w:val="0"/>
          <w:highlight w:val="white"/>
          <w:lang w:eastAsia="de-DE"/>
        </w:rPr>
      </w:pPr>
      <w:r w:rsidRPr="009B4A80">
        <w:rPr>
          <w:rFonts w:ascii="Arial" w:eastAsia="Helvetica Neue" w:hAnsi="Arial" w:cs="Arial"/>
          <w:b/>
          <w:bCs/>
          <w:color w:val="222222"/>
          <w:spacing w:val="0"/>
          <w:sz w:val="21"/>
          <w:szCs w:val="21"/>
          <w:highlight w:val="white"/>
          <w:lang w:eastAsia="de-DE"/>
        </w:rPr>
        <w:t>Über Dornbracht</w:t>
      </w:r>
      <w:r w:rsidRPr="009B4A80">
        <w:rPr>
          <w:rFonts w:ascii="Arial" w:eastAsia="Helvetica Neue" w:hAnsi="Arial" w:cs="Arial"/>
          <w:color w:val="222222"/>
          <w:spacing w:val="0"/>
          <w:sz w:val="21"/>
          <w:szCs w:val="21"/>
          <w:highlight w:val="white"/>
          <w:lang w:eastAsia="de-DE"/>
        </w:rPr>
        <w:br/>
        <w:t>Dornbracht schafft exklusive Designarmaturen und -accessoires für Bad, Spa und Küche. Das Portfolio des Luxusherstellers vereint ikonisches Design, wirkungsvolle Wasseranwendungen und maßgeschneiderte Lösungen. Am Hauptsitz im südwestfälischen Iserlohn verbinden sich fortschrittliche Technologien und präzise Manufakturarbeit zu Produkten von herausragender Qualität – Made in Germany. Seit 1950 prägt Dornbracht die Gestaltung anspruchsvoller Lebensräume und setzt Maßstäbe durch wegweisende Innovationen. Im Fokus steht dabei stets der Mensch mit seinen individuellen Bedürfnissen. So ermöglicht das Unternehmen die Verwirklichung ganz persönlicher Visionen und Lebenskonzepte und unterstreicht damit seinen Markenclaim „Inspiring your vision".</w:t>
      </w:r>
    </w:p>
    <w:sectPr w:rsidR="009B4A80" w:rsidRPr="009B4A80" w:rsidSect="00F07297">
      <w:headerReference w:type="default" r:id="rId36"/>
      <w:footerReference w:type="default" r:id="rId37"/>
      <w:headerReference w:type="first" r:id="rId38"/>
      <w:footerReference w:type="first" r:id="rId39"/>
      <w:type w:val="continuous"/>
      <w:pgSz w:w="11906" w:h="16838"/>
      <w:pgMar w:top="2410" w:right="1814" w:bottom="993" w:left="1247" w:header="680" w:footer="680"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534CCA0" w14:textId="77777777" w:rsidR="00683F4F" w:rsidRDefault="00683F4F" w:rsidP="00BE160E">
      <w:pPr>
        <w:spacing w:line="240" w:lineRule="auto"/>
      </w:pPr>
      <w:r>
        <w:separator/>
      </w:r>
    </w:p>
  </w:endnote>
  <w:endnote w:type="continuationSeparator" w:id="0">
    <w:p w14:paraId="76280F0D" w14:textId="77777777" w:rsidR="00683F4F" w:rsidRDefault="00683F4F" w:rsidP="00BE160E">
      <w:pPr>
        <w:spacing w:line="240" w:lineRule="auto"/>
      </w:pPr>
      <w:r>
        <w:continuationSeparator/>
      </w:r>
    </w:p>
  </w:endnote>
  <w:endnote w:type="continuationNotice" w:id="1">
    <w:p w14:paraId="30AF4B3E" w14:textId="77777777" w:rsidR="00683F4F" w:rsidRDefault="00683F4F">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NeueLT Com 45 Lt">
    <w:panose1 w:val="020B0403020202020204"/>
    <w:charset w:val="00"/>
    <w:family w:val="swiss"/>
    <w:pitch w:val="variable"/>
    <w:sig w:usb0="8000008F" w:usb1="10002042" w:usb2="00000000" w:usb3="00000000" w:csb0="0000009B" w:csb1="00000000"/>
  </w:font>
  <w:font w:name="HelveticaNeueLT Com 55 Roman">
    <w:panose1 w:val="020B0604020202020204"/>
    <w:charset w:val="00"/>
    <w:family w:val="swiss"/>
    <w:pitch w:val="variable"/>
    <w:sig w:usb0="8000008F" w:usb1="10002042" w:usb2="00000000" w:usb3="00000000" w:csb0="0000009B" w:csb1="00000000"/>
  </w:font>
  <w:font w:name="Tahoma">
    <w:panose1 w:val="020B0604030504040204"/>
    <w:charset w:val="00"/>
    <w:family w:val="swiss"/>
    <w:pitch w:val="variable"/>
    <w:sig w:usb0="E1002EFF" w:usb1="C000605B" w:usb2="00000029" w:usb3="00000000" w:csb0="000101FF" w:csb1="00000000"/>
  </w:font>
  <w:font w:name="HelveticaNeueLT Com 65 Md">
    <w:panose1 w:val="020B0604020202020204"/>
    <w:charset w:val="00"/>
    <w:family w:val="swiss"/>
    <w:pitch w:val="variable"/>
    <w:sig w:usb0="8000008F" w:usb1="10002042" w:usb2="00000000" w:usb3="00000000" w:csb0="0000009B" w:csb1="00000000"/>
  </w:font>
  <w:font w:name="Arial Unicode MS">
    <w:panose1 w:val="020B0604020202020204"/>
    <w:charset w:val="00"/>
    <w:family w:val="roman"/>
    <w:pitch w:val="variable"/>
    <w:sig w:usb0="00000003" w:usb1="00000000" w:usb2="00000000" w:usb3="00000000" w:csb0="00000001" w:csb1="00000000"/>
  </w:font>
  <w:font w:name="Helvetica Neue">
    <w:panose1 w:val="00000000000000000000"/>
    <w:charset w:val="00"/>
    <w:family w:val="modern"/>
    <w:notTrueType/>
    <w:pitch w:val="variable"/>
    <w:sig w:usb0="A000002F" w:usb1="40000048" w:usb2="00000000" w:usb3="00000000" w:csb0="00000111"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2945"/>
      <w:gridCol w:w="2945"/>
      <w:gridCol w:w="2945"/>
    </w:tblGrid>
    <w:tr w:rsidR="57143FF6" w14:paraId="401B2948" w14:textId="77777777" w:rsidTr="57143FF6">
      <w:trPr>
        <w:trHeight w:val="300"/>
      </w:trPr>
      <w:tc>
        <w:tcPr>
          <w:tcW w:w="2945" w:type="dxa"/>
        </w:tcPr>
        <w:p w14:paraId="643E3A91" w14:textId="3691B54E" w:rsidR="57143FF6" w:rsidRDefault="57143FF6" w:rsidP="57143FF6">
          <w:pPr>
            <w:pStyle w:val="Kopfzeile"/>
            <w:ind w:left="-115"/>
          </w:pPr>
        </w:p>
      </w:tc>
      <w:tc>
        <w:tcPr>
          <w:tcW w:w="2945" w:type="dxa"/>
        </w:tcPr>
        <w:p w14:paraId="06FB40FD" w14:textId="3A887706" w:rsidR="57143FF6" w:rsidRDefault="57143FF6" w:rsidP="57143FF6">
          <w:pPr>
            <w:pStyle w:val="Kopfzeile"/>
            <w:jc w:val="center"/>
          </w:pPr>
        </w:p>
      </w:tc>
      <w:tc>
        <w:tcPr>
          <w:tcW w:w="2945" w:type="dxa"/>
        </w:tcPr>
        <w:p w14:paraId="141BC237" w14:textId="24F24C49" w:rsidR="57143FF6" w:rsidRDefault="57143FF6" w:rsidP="57143FF6">
          <w:pPr>
            <w:pStyle w:val="Kopfzeile"/>
            <w:ind w:right="-115"/>
            <w:jc w:val="right"/>
          </w:pPr>
        </w:p>
      </w:tc>
    </w:tr>
  </w:tbl>
  <w:p w14:paraId="7C722931" w14:textId="672C8E6E" w:rsidR="57143FF6" w:rsidRDefault="57143FF6" w:rsidP="57143FF6">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12125E" w14:textId="7075F726" w:rsidR="00FB3F1B" w:rsidRDefault="00FB3F1B" w:rsidP="00FB3F1B">
    <w:pPr>
      <w:pStyle w:val="Textkrper"/>
      <w:spacing w:line="14" w:lineRule="auto"/>
      <w:rPr>
        <w:sz w:val="20"/>
      </w:rPr>
    </w:pPr>
  </w:p>
  <w:p w14:paraId="514B181C" w14:textId="77777777" w:rsidR="009A26AF" w:rsidRDefault="009A26AF" w:rsidP="008E343B">
    <w:pPr>
      <w:pStyle w:val="Fuzeile"/>
      <w:ind w:left="-567"/>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56FECF9" w14:textId="77777777" w:rsidR="00683F4F" w:rsidRDefault="00683F4F" w:rsidP="00BE160E">
      <w:pPr>
        <w:spacing w:line="240" w:lineRule="auto"/>
      </w:pPr>
      <w:r>
        <w:separator/>
      </w:r>
    </w:p>
  </w:footnote>
  <w:footnote w:type="continuationSeparator" w:id="0">
    <w:p w14:paraId="607481D1" w14:textId="77777777" w:rsidR="00683F4F" w:rsidRDefault="00683F4F" w:rsidP="00BE160E">
      <w:pPr>
        <w:spacing w:line="240" w:lineRule="auto"/>
      </w:pPr>
      <w:r>
        <w:continuationSeparator/>
      </w:r>
    </w:p>
  </w:footnote>
  <w:footnote w:type="continuationNotice" w:id="1">
    <w:p w14:paraId="094216DE" w14:textId="77777777" w:rsidR="00683F4F" w:rsidRDefault="00683F4F">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49AD35" w14:textId="674A15DF" w:rsidR="008E1C09" w:rsidRPr="0058136A" w:rsidRDefault="008E1C09" w:rsidP="008E1C09">
    <w:pPr>
      <w:pStyle w:val="KopfzeileRn"/>
      <w:ind w:left="0" w:firstLine="0"/>
    </w:pPr>
    <w:r>
      <w:rPr>
        <w:noProof/>
        <w:lang w:eastAsia="de-DE"/>
      </w:rPr>
      <w:drawing>
        <wp:anchor distT="0" distB="0" distL="114300" distR="114300" simplePos="0" relativeHeight="251658241" behindDoc="0" locked="0" layoutInCell="1" allowOverlap="1" wp14:anchorId="47D7D59A" wp14:editId="5FFC79A4">
          <wp:simplePos x="0" y="0"/>
          <wp:positionH relativeFrom="page">
            <wp:posOffset>6409055</wp:posOffset>
          </wp:positionH>
          <wp:positionV relativeFrom="page">
            <wp:posOffset>605155</wp:posOffset>
          </wp:positionV>
          <wp:extent cx="720000" cy="432000"/>
          <wp:effectExtent l="0" t="0" r="4445" b="6350"/>
          <wp:wrapNone/>
          <wp:docPr id="1879637039"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c.mio.mio\Projects$\_All_Projects\2173\Input\Logos\logo_dornbracht.wmf"/>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20000" cy="432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58136A">
      <w:t xml:space="preserve"> </w:t>
    </w:r>
  </w:p>
  <w:p w14:paraId="6E86BD6B" w14:textId="20360240" w:rsidR="008E1C09" w:rsidRPr="0058136A" w:rsidRDefault="008E1C09" w:rsidP="008E1C09">
    <w:pPr>
      <w:pStyle w:val="KopfzeileLt"/>
      <w:ind w:firstLine="107"/>
    </w:pPr>
  </w:p>
  <w:p w14:paraId="421D92AE" w14:textId="53011CDA" w:rsidR="008E1C09" w:rsidRPr="00663375" w:rsidRDefault="008E1C09" w:rsidP="008E1C09">
    <w:pPr>
      <w:pStyle w:val="KopfzeileLt"/>
      <w:ind w:firstLine="107"/>
    </w:pPr>
  </w:p>
  <w:p w14:paraId="0390EAC4" w14:textId="6CBCBB99" w:rsidR="008E1C09" w:rsidRPr="00663375" w:rsidRDefault="008E1C09" w:rsidP="008E1C09">
    <w:pPr>
      <w:pStyle w:val="KopfzeileLt"/>
      <w:ind w:firstLine="107"/>
    </w:pPr>
  </w:p>
  <w:p w14:paraId="698B149A" w14:textId="77777777" w:rsidR="008E1C09" w:rsidRPr="00663375" w:rsidRDefault="008E1C09" w:rsidP="008E1C09">
    <w:pPr>
      <w:pStyle w:val="KopfzeileLt"/>
      <w:ind w:firstLine="107"/>
    </w:pPr>
  </w:p>
  <w:p w14:paraId="17A24904" w14:textId="1F75C5B5" w:rsidR="008E1C09" w:rsidRPr="009577AB" w:rsidRDefault="008E1C09" w:rsidP="008E1C09">
    <w:pPr>
      <w:pStyle w:val="Daten55Lt"/>
      <w:rPr>
        <w:lang w:val="en-US"/>
      </w:rPr>
    </w:pPr>
  </w:p>
  <w:p w14:paraId="54487678" w14:textId="0C88203E" w:rsidR="009A26AF" w:rsidRPr="008E1C09" w:rsidRDefault="009A26AF" w:rsidP="008E1C09">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1C990E" w14:textId="615A500F" w:rsidR="009A26AF" w:rsidRPr="0058136A" w:rsidRDefault="009A26AF" w:rsidP="00760257">
    <w:pPr>
      <w:pStyle w:val="KopfzeileRn"/>
      <w:ind w:left="0" w:firstLine="0"/>
    </w:pPr>
    <w:r>
      <w:rPr>
        <w:noProof/>
        <w:lang w:eastAsia="de-DE"/>
      </w:rPr>
      <w:drawing>
        <wp:anchor distT="0" distB="0" distL="114300" distR="114300" simplePos="0" relativeHeight="251658240" behindDoc="0" locked="0" layoutInCell="1" allowOverlap="1" wp14:anchorId="32EF49D4" wp14:editId="2BD93C1D">
          <wp:simplePos x="0" y="0"/>
          <wp:positionH relativeFrom="page">
            <wp:posOffset>6409055</wp:posOffset>
          </wp:positionH>
          <wp:positionV relativeFrom="page">
            <wp:posOffset>605155</wp:posOffset>
          </wp:positionV>
          <wp:extent cx="720000" cy="432000"/>
          <wp:effectExtent l="0" t="0" r="4445" b="6350"/>
          <wp:wrapNone/>
          <wp:docPr id="926610655"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c.mio.mio\Projects$\_All_Projects\2173\Input\Logos\logo_dornbracht.wmf"/>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20000" cy="432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58136A">
      <w:t xml:space="preserve"> </w:t>
    </w:r>
  </w:p>
  <w:p w14:paraId="3921B7A5" w14:textId="3B86F0D5" w:rsidR="009577AB" w:rsidRPr="009577AB" w:rsidRDefault="009577AB" w:rsidP="0026515F">
    <w:pPr>
      <w:pStyle w:val="Daten55Lt"/>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86F1097"/>
    <w:multiLevelType w:val="multilevel"/>
    <w:tmpl w:val="67B0355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39E00D2F"/>
    <w:multiLevelType w:val="hybridMultilevel"/>
    <w:tmpl w:val="E18E8C60"/>
    <w:lvl w:ilvl="0" w:tplc="4D983B42">
      <w:numFmt w:val="bullet"/>
      <w:lvlText w:val="-"/>
      <w:lvlJc w:val="left"/>
      <w:pPr>
        <w:ind w:left="720" w:hanging="360"/>
      </w:pPr>
      <w:rPr>
        <w:rFonts w:ascii="Arial" w:eastAsiaTheme="minorHAnsi" w:hAnsi="Arial" w:cs="Arial" w:hint="default"/>
        <w:b w:val="0"/>
        <w:sz w:val="21"/>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0EA0A58"/>
    <w:multiLevelType w:val="hybridMultilevel"/>
    <w:tmpl w:val="FDAEB72E"/>
    <w:lvl w:ilvl="0" w:tplc="04070001">
      <w:start w:val="1"/>
      <w:numFmt w:val="bullet"/>
      <w:lvlText w:val=""/>
      <w:lvlJc w:val="left"/>
      <w:pPr>
        <w:ind w:left="1068" w:hanging="360"/>
      </w:pPr>
      <w:rPr>
        <w:rFonts w:ascii="Symbol" w:hAnsi="Symbol" w:hint="default"/>
      </w:rPr>
    </w:lvl>
    <w:lvl w:ilvl="1" w:tplc="04070003">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num w:numId="1" w16cid:durableId="2092509293">
    <w:abstractNumId w:val="1"/>
  </w:num>
  <w:num w:numId="2" w16cid:durableId="667945772">
    <w:abstractNumId w:val="0"/>
  </w:num>
  <w:num w:numId="3" w16cid:durableId="1862419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ocumentProtection w:edit="forms" w:formatting="1" w:enforcement="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46FA5"/>
    <w:rsid w:val="00000F35"/>
    <w:rsid w:val="00001373"/>
    <w:rsid w:val="000033B0"/>
    <w:rsid w:val="000041A2"/>
    <w:rsid w:val="00005A24"/>
    <w:rsid w:val="000072B6"/>
    <w:rsid w:val="00012382"/>
    <w:rsid w:val="0001464B"/>
    <w:rsid w:val="00021676"/>
    <w:rsid w:val="00025A83"/>
    <w:rsid w:val="00030E29"/>
    <w:rsid w:val="0003124F"/>
    <w:rsid w:val="000321DA"/>
    <w:rsid w:val="00033261"/>
    <w:rsid w:val="0003430A"/>
    <w:rsid w:val="00034428"/>
    <w:rsid w:val="0003677F"/>
    <w:rsid w:val="000373E1"/>
    <w:rsid w:val="00037D99"/>
    <w:rsid w:val="00045FB5"/>
    <w:rsid w:val="0005231F"/>
    <w:rsid w:val="00052F73"/>
    <w:rsid w:val="000540AA"/>
    <w:rsid w:val="00055346"/>
    <w:rsid w:val="00056227"/>
    <w:rsid w:val="00057B3F"/>
    <w:rsid w:val="00057E1C"/>
    <w:rsid w:val="00065043"/>
    <w:rsid w:val="00072953"/>
    <w:rsid w:val="000734DA"/>
    <w:rsid w:val="00080DBC"/>
    <w:rsid w:val="00081905"/>
    <w:rsid w:val="0009278E"/>
    <w:rsid w:val="00092ACC"/>
    <w:rsid w:val="00094E49"/>
    <w:rsid w:val="00096F3E"/>
    <w:rsid w:val="000A0E2B"/>
    <w:rsid w:val="000A6BEF"/>
    <w:rsid w:val="000B39C4"/>
    <w:rsid w:val="000B5D67"/>
    <w:rsid w:val="000B63D8"/>
    <w:rsid w:val="000B6FA1"/>
    <w:rsid w:val="000C2189"/>
    <w:rsid w:val="000C2201"/>
    <w:rsid w:val="000C35AD"/>
    <w:rsid w:val="000C5F38"/>
    <w:rsid w:val="000C7EF1"/>
    <w:rsid w:val="000D0E55"/>
    <w:rsid w:val="000D40F3"/>
    <w:rsid w:val="000D4B3D"/>
    <w:rsid w:val="000D6E1F"/>
    <w:rsid w:val="000E52FC"/>
    <w:rsid w:val="000E54CF"/>
    <w:rsid w:val="000E7A35"/>
    <w:rsid w:val="000F4BF8"/>
    <w:rsid w:val="000F4EAD"/>
    <w:rsid w:val="000F580B"/>
    <w:rsid w:val="000F759D"/>
    <w:rsid w:val="000F7D0B"/>
    <w:rsid w:val="0010064B"/>
    <w:rsid w:val="00100CA3"/>
    <w:rsid w:val="0010500D"/>
    <w:rsid w:val="00113C90"/>
    <w:rsid w:val="001141E0"/>
    <w:rsid w:val="00117B3F"/>
    <w:rsid w:val="00123F8A"/>
    <w:rsid w:val="00124074"/>
    <w:rsid w:val="00125B08"/>
    <w:rsid w:val="00127EC5"/>
    <w:rsid w:val="00130166"/>
    <w:rsid w:val="00130670"/>
    <w:rsid w:val="00136036"/>
    <w:rsid w:val="001414BB"/>
    <w:rsid w:val="00147022"/>
    <w:rsid w:val="0014710D"/>
    <w:rsid w:val="00150048"/>
    <w:rsid w:val="0015741B"/>
    <w:rsid w:val="0016114A"/>
    <w:rsid w:val="00165368"/>
    <w:rsid w:val="00165D5B"/>
    <w:rsid w:val="0016745D"/>
    <w:rsid w:val="00167567"/>
    <w:rsid w:val="001676EC"/>
    <w:rsid w:val="00170CFC"/>
    <w:rsid w:val="0017226A"/>
    <w:rsid w:val="00172E94"/>
    <w:rsid w:val="00177AA6"/>
    <w:rsid w:val="001803EC"/>
    <w:rsid w:val="00185478"/>
    <w:rsid w:val="001910A5"/>
    <w:rsid w:val="00194A05"/>
    <w:rsid w:val="001957B0"/>
    <w:rsid w:val="001977BF"/>
    <w:rsid w:val="001A02C1"/>
    <w:rsid w:val="001A3DB7"/>
    <w:rsid w:val="001A72A2"/>
    <w:rsid w:val="001B1D53"/>
    <w:rsid w:val="001B362D"/>
    <w:rsid w:val="001B5DF3"/>
    <w:rsid w:val="001B7939"/>
    <w:rsid w:val="001C22D0"/>
    <w:rsid w:val="001C2935"/>
    <w:rsid w:val="001D0091"/>
    <w:rsid w:val="001D1289"/>
    <w:rsid w:val="001D38B0"/>
    <w:rsid w:val="001E1011"/>
    <w:rsid w:val="001E1B9D"/>
    <w:rsid w:val="001E69A3"/>
    <w:rsid w:val="001F0038"/>
    <w:rsid w:val="001F5358"/>
    <w:rsid w:val="001F7A67"/>
    <w:rsid w:val="00200253"/>
    <w:rsid w:val="002018D5"/>
    <w:rsid w:val="00206667"/>
    <w:rsid w:val="0021156E"/>
    <w:rsid w:val="002128F6"/>
    <w:rsid w:val="00213B7D"/>
    <w:rsid w:val="0021568D"/>
    <w:rsid w:val="00216653"/>
    <w:rsid w:val="002168B9"/>
    <w:rsid w:val="002218BB"/>
    <w:rsid w:val="002234AB"/>
    <w:rsid w:val="00224D33"/>
    <w:rsid w:val="00227792"/>
    <w:rsid w:val="002279FA"/>
    <w:rsid w:val="00227F7C"/>
    <w:rsid w:val="00230099"/>
    <w:rsid w:val="002303D6"/>
    <w:rsid w:val="00232568"/>
    <w:rsid w:val="00234771"/>
    <w:rsid w:val="00241E53"/>
    <w:rsid w:val="0024311D"/>
    <w:rsid w:val="00243C1C"/>
    <w:rsid w:val="00247C67"/>
    <w:rsid w:val="00250903"/>
    <w:rsid w:val="00252F16"/>
    <w:rsid w:val="00253152"/>
    <w:rsid w:val="00253676"/>
    <w:rsid w:val="002603FC"/>
    <w:rsid w:val="0026515F"/>
    <w:rsid w:val="0026555C"/>
    <w:rsid w:val="0026669B"/>
    <w:rsid w:val="00267867"/>
    <w:rsid w:val="002716E4"/>
    <w:rsid w:val="00272277"/>
    <w:rsid w:val="0028100E"/>
    <w:rsid w:val="00281E46"/>
    <w:rsid w:val="00285B17"/>
    <w:rsid w:val="00291854"/>
    <w:rsid w:val="00291F62"/>
    <w:rsid w:val="00292C5A"/>
    <w:rsid w:val="002931A1"/>
    <w:rsid w:val="00293B08"/>
    <w:rsid w:val="002978A6"/>
    <w:rsid w:val="002A130E"/>
    <w:rsid w:val="002A43A3"/>
    <w:rsid w:val="002A4F33"/>
    <w:rsid w:val="002A66D0"/>
    <w:rsid w:val="002A74F3"/>
    <w:rsid w:val="002B1A2D"/>
    <w:rsid w:val="002B4899"/>
    <w:rsid w:val="002B48DA"/>
    <w:rsid w:val="002C0839"/>
    <w:rsid w:val="002C20BD"/>
    <w:rsid w:val="002C4FD9"/>
    <w:rsid w:val="002D3ED9"/>
    <w:rsid w:val="002D5CED"/>
    <w:rsid w:val="002D662A"/>
    <w:rsid w:val="002D779E"/>
    <w:rsid w:val="002E1CBB"/>
    <w:rsid w:val="002E3359"/>
    <w:rsid w:val="002E4BDA"/>
    <w:rsid w:val="002E6667"/>
    <w:rsid w:val="002E6B77"/>
    <w:rsid w:val="002E6DC7"/>
    <w:rsid w:val="002F012C"/>
    <w:rsid w:val="002F12F8"/>
    <w:rsid w:val="002F6244"/>
    <w:rsid w:val="002F718F"/>
    <w:rsid w:val="002F7ED5"/>
    <w:rsid w:val="00306886"/>
    <w:rsid w:val="00310D90"/>
    <w:rsid w:val="00310DF1"/>
    <w:rsid w:val="003133B3"/>
    <w:rsid w:val="00313576"/>
    <w:rsid w:val="00313A02"/>
    <w:rsid w:val="003205AB"/>
    <w:rsid w:val="00320634"/>
    <w:rsid w:val="00321E8B"/>
    <w:rsid w:val="00322A26"/>
    <w:rsid w:val="00323EB8"/>
    <w:rsid w:val="003307CB"/>
    <w:rsid w:val="00332326"/>
    <w:rsid w:val="00336751"/>
    <w:rsid w:val="0034105E"/>
    <w:rsid w:val="00341BB6"/>
    <w:rsid w:val="00342570"/>
    <w:rsid w:val="00342A67"/>
    <w:rsid w:val="003433AB"/>
    <w:rsid w:val="00344042"/>
    <w:rsid w:val="003556A1"/>
    <w:rsid w:val="00355B2A"/>
    <w:rsid w:val="003607DD"/>
    <w:rsid w:val="003641B7"/>
    <w:rsid w:val="0036544A"/>
    <w:rsid w:val="003702DA"/>
    <w:rsid w:val="00372FE4"/>
    <w:rsid w:val="00376276"/>
    <w:rsid w:val="003772CC"/>
    <w:rsid w:val="003811E3"/>
    <w:rsid w:val="003828C0"/>
    <w:rsid w:val="003830BB"/>
    <w:rsid w:val="003834A7"/>
    <w:rsid w:val="00384217"/>
    <w:rsid w:val="00387886"/>
    <w:rsid w:val="0038794B"/>
    <w:rsid w:val="00391828"/>
    <w:rsid w:val="00392FF3"/>
    <w:rsid w:val="00394E68"/>
    <w:rsid w:val="00395D8D"/>
    <w:rsid w:val="0039610C"/>
    <w:rsid w:val="003A783B"/>
    <w:rsid w:val="003B0A98"/>
    <w:rsid w:val="003B0B37"/>
    <w:rsid w:val="003B1050"/>
    <w:rsid w:val="003B1105"/>
    <w:rsid w:val="003B35C9"/>
    <w:rsid w:val="003B4BC4"/>
    <w:rsid w:val="003B5877"/>
    <w:rsid w:val="003B79E1"/>
    <w:rsid w:val="003B7C75"/>
    <w:rsid w:val="003C1387"/>
    <w:rsid w:val="003C1E91"/>
    <w:rsid w:val="003C26E7"/>
    <w:rsid w:val="003C3DB4"/>
    <w:rsid w:val="003C5CAA"/>
    <w:rsid w:val="003C6DDA"/>
    <w:rsid w:val="003C7F92"/>
    <w:rsid w:val="003D048A"/>
    <w:rsid w:val="003D0C2F"/>
    <w:rsid w:val="003D1570"/>
    <w:rsid w:val="003D2413"/>
    <w:rsid w:val="003D29F1"/>
    <w:rsid w:val="003D4BA7"/>
    <w:rsid w:val="003D67F4"/>
    <w:rsid w:val="003D7EA5"/>
    <w:rsid w:val="003F3AE4"/>
    <w:rsid w:val="00400A90"/>
    <w:rsid w:val="0040530B"/>
    <w:rsid w:val="004058DD"/>
    <w:rsid w:val="00411939"/>
    <w:rsid w:val="0041197A"/>
    <w:rsid w:val="0041333C"/>
    <w:rsid w:val="004179FC"/>
    <w:rsid w:val="00417EC2"/>
    <w:rsid w:val="004215D7"/>
    <w:rsid w:val="00421B44"/>
    <w:rsid w:val="0042352F"/>
    <w:rsid w:val="0042426F"/>
    <w:rsid w:val="004261B8"/>
    <w:rsid w:val="00433489"/>
    <w:rsid w:val="0043623F"/>
    <w:rsid w:val="0043671F"/>
    <w:rsid w:val="0044097D"/>
    <w:rsid w:val="00440983"/>
    <w:rsid w:val="0044132B"/>
    <w:rsid w:val="004436F0"/>
    <w:rsid w:val="00451C71"/>
    <w:rsid w:val="004541AB"/>
    <w:rsid w:val="004556F3"/>
    <w:rsid w:val="00456260"/>
    <w:rsid w:val="00460B99"/>
    <w:rsid w:val="0046309D"/>
    <w:rsid w:val="0046748C"/>
    <w:rsid w:val="0047116E"/>
    <w:rsid w:val="00473AE2"/>
    <w:rsid w:val="00474FC4"/>
    <w:rsid w:val="00483AAC"/>
    <w:rsid w:val="0048455A"/>
    <w:rsid w:val="00486523"/>
    <w:rsid w:val="004877E2"/>
    <w:rsid w:val="004930B9"/>
    <w:rsid w:val="00493D43"/>
    <w:rsid w:val="00494709"/>
    <w:rsid w:val="00496414"/>
    <w:rsid w:val="00497887"/>
    <w:rsid w:val="004A11F5"/>
    <w:rsid w:val="004A5400"/>
    <w:rsid w:val="004A751C"/>
    <w:rsid w:val="004B04C2"/>
    <w:rsid w:val="004B0E94"/>
    <w:rsid w:val="004B3946"/>
    <w:rsid w:val="004B3D66"/>
    <w:rsid w:val="004B4B54"/>
    <w:rsid w:val="004C0B91"/>
    <w:rsid w:val="004C38A4"/>
    <w:rsid w:val="004C39D7"/>
    <w:rsid w:val="004C78D7"/>
    <w:rsid w:val="004C7FC9"/>
    <w:rsid w:val="004D2375"/>
    <w:rsid w:val="004E0D64"/>
    <w:rsid w:val="004E2AE3"/>
    <w:rsid w:val="004E42A9"/>
    <w:rsid w:val="004F2344"/>
    <w:rsid w:val="004F3239"/>
    <w:rsid w:val="004F6BB9"/>
    <w:rsid w:val="0050181E"/>
    <w:rsid w:val="00503FEC"/>
    <w:rsid w:val="005060E2"/>
    <w:rsid w:val="00507C62"/>
    <w:rsid w:val="00513676"/>
    <w:rsid w:val="005143D3"/>
    <w:rsid w:val="00514BDF"/>
    <w:rsid w:val="00515B9D"/>
    <w:rsid w:val="00516B01"/>
    <w:rsid w:val="00520713"/>
    <w:rsid w:val="005310C4"/>
    <w:rsid w:val="005312D7"/>
    <w:rsid w:val="00531BB2"/>
    <w:rsid w:val="005355AD"/>
    <w:rsid w:val="005358FA"/>
    <w:rsid w:val="005359B0"/>
    <w:rsid w:val="00535BD2"/>
    <w:rsid w:val="00540E84"/>
    <w:rsid w:val="005424E3"/>
    <w:rsid w:val="005431D8"/>
    <w:rsid w:val="00545B27"/>
    <w:rsid w:val="005522B4"/>
    <w:rsid w:val="00553674"/>
    <w:rsid w:val="00553728"/>
    <w:rsid w:val="00554F01"/>
    <w:rsid w:val="00556286"/>
    <w:rsid w:val="0056066E"/>
    <w:rsid w:val="00560B29"/>
    <w:rsid w:val="00561397"/>
    <w:rsid w:val="005620C7"/>
    <w:rsid w:val="00563190"/>
    <w:rsid w:val="00564723"/>
    <w:rsid w:val="00565CB7"/>
    <w:rsid w:val="00567444"/>
    <w:rsid w:val="00571480"/>
    <w:rsid w:val="005721A2"/>
    <w:rsid w:val="005739C3"/>
    <w:rsid w:val="00575DFA"/>
    <w:rsid w:val="0058136A"/>
    <w:rsid w:val="0058302A"/>
    <w:rsid w:val="00584ECA"/>
    <w:rsid w:val="00585BC9"/>
    <w:rsid w:val="005A672B"/>
    <w:rsid w:val="005B163F"/>
    <w:rsid w:val="005B19C6"/>
    <w:rsid w:val="005B7FF0"/>
    <w:rsid w:val="005C093B"/>
    <w:rsid w:val="005C12C2"/>
    <w:rsid w:val="005C18B8"/>
    <w:rsid w:val="005C7C60"/>
    <w:rsid w:val="005D196D"/>
    <w:rsid w:val="005D1D82"/>
    <w:rsid w:val="005D2008"/>
    <w:rsid w:val="005D3A44"/>
    <w:rsid w:val="005D5AFD"/>
    <w:rsid w:val="005E047A"/>
    <w:rsid w:val="005E1878"/>
    <w:rsid w:val="005E2402"/>
    <w:rsid w:val="005E4DD8"/>
    <w:rsid w:val="005F27C6"/>
    <w:rsid w:val="005F49CA"/>
    <w:rsid w:val="005F67AD"/>
    <w:rsid w:val="005F6ECD"/>
    <w:rsid w:val="005F7E5D"/>
    <w:rsid w:val="00602FAB"/>
    <w:rsid w:val="00603987"/>
    <w:rsid w:val="00604D1D"/>
    <w:rsid w:val="00605266"/>
    <w:rsid w:val="00605D8E"/>
    <w:rsid w:val="0060693B"/>
    <w:rsid w:val="00606CCF"/>
    <w:rsid w:val="006071C5"/>
    <w:rsid w:val="00607CEC"/>
    <w:rsid w:val="00610E4F"/>
    <w:rsid w:val="0061427D"/>
    <w:rsid w:val="006146A0"/>
    <w:rsid w:val="00621483"/>
    <w:rsid w:val="00624AAE"/>
    <w:rsid w:val="006250FE"/>
    <w:rsid w:val="006257D2"/>
    <w:rsid w:val="00631323"/>
    <w:rsid w:val="00634929"/>
    <w:rsid w:val="0063583C"/>
    <w:rsid w:val="00637CFC"/>
    <w:rsid w:val="00640FCD"/>
    <w:rsid w:val="006424C8"/>
    <w:rsid w:val="00645961"/>
    <w:rsid w:val="006460EA"/>
    <w:rsid w:val="006470EA"/>
    <w:rsid w:val="006509E8"/>
    <w:rsid w:val="00650C84"/>
    <w:rsid w:val="00652DFA"/>
    <w:rsid w:val="0065560B"/>
    <w:rsid w:val="00655926"/>
    <w:rsid w:val="00663375"/>
    <w:rsid w:val="00667BFE"/>
    <w:rsid w:val="0067003F"/>
    <w:rsid w:val="006740E0"/>
    <w:rsid w:val="006742EE"/>
    <w:rsid w:val="00676BE4"/>
    <w:rsid w:val="00682759"/>
    <w:rsid w:val="00683F4F"/>
    <w:rsid w:val="00685953"/>
    <w:rsid w:val="00686210"/>
    <w:rsid w:val="006905F6"/>
    <w:rsid w:val="00690658"/>
    <w:rsid w:val="00691113"/>
    <w:rsid w:val="0069350D"/>
    <w:rsid w:val="00696D49"/>
    <w:rsid w:val="00697022"/>
    <w:rsid w:val="00697B8F"/>
    <w:rsid w:val="006A01DC"/>
    <w:rsid w:val="006A0CA3"/>
    <w:rsid w:val="006A3798"/>
    <w:rsid w:val="006A38C8"/>
    <w:rsid w:val="006A51DC"/>
    <w:rsid w:val="006A520B"/>
    <w:rsid w:val="006A6A3D"/>
    <w:rsid w:val="006A71F9"/>
    <w:rsid w:val="006A7E09"/>
    <w:rsid w:val="006B0317"/>
    <w:rsid w:val="006B438A"/>
    <w:rsid w:val="006B7D93"/>
    <w:rsid w:val="006C006C"/>
    <w:rsid w:val="006C30E9"/>
    <w:rsid w:val="006C4828"/>
    <w:rsid w:val="006C716C"/>
    <w:rsid w:val="006D416C"/>
    <w:rsid w:val="006D6025"/>
    <w:rsid w:val="006E0165"/>
    <w:rsid w:val="006E0FA0"/>
    <w:rsid w:val="006E13F3"/>
    <w:rsid w:val="006E3C93"/>
    <w:rsid w:val="006E62D9"/>
    <w:rsid w:val="006E6533"/>
    <w:rsid w:val="006E65CD"/>
    <w:rsid w:val="006E7120"/>
    <w:rsid w:val="006F0EFC"/>
    <w:rsid w:val="006F1EB3"/>
    <w:rsid w:val="006F2810"/>
    <w:rsid w:val="006F39CC"/>
    <w:rsid w:val="006F58DF"/>
    <w:rsid w:val="006F64C4"/>
    <w:rsid w:val="00700AC8"/>
    <w:rsid w:val="00700E55"/>
    <w:rsid w:val="00701385"/>
    <w:rsid w:val="00702466"/>
    <w:rsid w:val="0070285F"/>
    <w:rsid w:val="0070440C"/>
    <w:rsid w:val="00704E7D"/>
    <w:rsid w:val="007062E6"/>
    <w:rsid w:val="00710847"/>
    <w:rsid w:val="00711919"/>
    <w:rsid w:val="007122F5"/>
    <w:rsid w:val="007170D9"/>
    <w:rsid w:val="0072055E"/>
    <w:rsid w:val="00725000"/>
    <w:rsid w:val="00732870"/>
    <w:rsid w:val="0073307E"/>
    <w:rsid w:val="00733C6F"/>
    <w:rsid w:val="00737AB9"/>
    <w:rsid w:val="007407DD"/>
    <w:rsid w:val="00741FE9"/>
    <w:rsid w:val="007426CC"/>
    <w:rsid w:val="00743215"/>
    <w:rsid w:val="007507F7"/>
    <w:rsid w:val="0075188B"/>
    <w:rsid w:val="00751D91"/>
    <w:rsid w:val="00752BB7"/>
    <w:rsid w:val="00753583"/>
    <w:rsid w:val="007556D8"/>
    <w:rsid w:val="00760257"/>
    <w:rsid w:val="00762A1B"/>
    <w:rsid w:val="00774987"/>
    <w:rsid w:val="007766F4"/>
    <w:rsid w:val="007775A7"/>
    <w:rsid w:val="00777EE5"/>
    <w:rsid w:val="007818B3"/>
    <w:rsid w:val="00783642"/>
    <w:rsid w:val="00783FA5"/>
    <w:rsid w:val="00784CD7"/>
    <w:rsid w:val="007858DB"/>
    <w:rsid w:val="00785BB4"/>
    <w:rsid w:val="007876CB"/>
    <w:rsid w:val="0079451F"/>
    <w:rsid w:val="00795324"/>
    <w:rsid w:val="007A0940"/>
    <w:rsid w:val="007A105F"/>
    <w:rsid w:val="007A2687"/>
    <w:rsid w:val="007A2BAC"/>
    <w:rsid w:val="007A2C0D"/>
    <w:rsid w:val="007A32E3"/>
    <w:rsid w:val="007A6FFB"/>
    <w:rsid w:val="007A7AFF"/>
    <w:rsid w:val="007B2352"/>
    <w:rsid w:val="007B4F44"/>
    <w:rsid w:val="007B5470"/>
    <w:rsid w:val="007B5783"/>
    <w:rsid w:val="007B60B7"/>
    <w:rsid w:val="007B6832"/>
    <w:rsid w:val="007B6D06"/>
    <w:rsid w:val="007C47B5"/>
    <w:rsid w:val="007C4A1C"/>
    <w:rsid w:val="007C5B6B"/>
    <w:rsid w:val="007C7CBB"/>
    <w:rsid w:val="007D0E75"/>
    <w:rsid w:val="007D28DB"/>
    <w:rsid w:val="007D461C"/>
    <w:rsid w:val="007D6C9A"/>
    <w:rsid w:val="007E0695"/>
    <w:rsid w:val="007E06BD"/>
    <w:rsid w:val="007E06EF"/>
    <w:rsid w:val="007E2367"/>
    <w:rsid w:val="007E40FD"/>
    <w:rsid w:val="007E733A"/>
    <w:rsid w:val="007F197C"/>
    <w:rsid w:val="007F479F"/>
    <w:rsid w:val="007F795E"/>
    <w:rsid w:val="008062BA"/>
    <w:rsid w:val="008072C2"/>
    <w:rsid w:val="008074C4"/>
    <w:rsid w:val="00807D09"/>
    <w:rsid w:val="00810C28"/>
    <w:rsid w:val="008174D0"/>
    <w:rsid w:val="00820F10"/>
    <w:rsid w:val="00824957"/>
    <w:rsid w:val="00825273"/>
    <w:rsid w:val="00825645"/>
    <w:rsid w:val="00826B43"/>
    <w:rsid w:val="00833DAA"/>
    <w:rsid w:val="008376BB"/>
    <w:rsid w:val="00840365"/>
    <w:rsid w:val="00843F8D"/>
    <w:rsid w:val="00845ABF"/>
    <w:rsid w:val="0084766B"/>
    <w:rsid w:val="008501E6"/>
    <w:rsid w:val="0085066F"/>
    <w:rsid w:val="008522E3"/>
    <w:rsid w:val="00855923"/>
    <w:rsid w:val="00856868"/>
    <w:rsid w:val="00861710"/>
    <w:rsid w:val="00863E68"/>
    <w:rsid w:val="008643DA"/>
    <w:rsid w:val="00870BD0"/>
    <w:rsid w:val="008733FA"/>
    <w:rsid w:val="00873C18"/>
    <w:rsid w:val="008754EF"/>
    <w:rsid w:val="00882CAD"/>
    <w:rsid w:val="008909F6"/>
    <w:rsid w:val="008932A1"/>
    <w:rsid w:val="008965BB"/>
    <w:rsid w:val="008A2A0C"/>
    <w:rsid w:val="008A4A36"/>
    <w:rsid w:val="008B1AC3"/>
    <w:rsid w:val="008B21BD"/>
    <w:rsid w:val="008B3EC5"/>
    <w:rsid w:val="008B6B67"/>
    <w:rsid w:val="008B6D0A"/>
    <w:rsid w:val="008B758B"/>
    <w:rsid w:val="008C08CF"/>
    <w:rsid w:val="008C4515"/>
    <w:rsid w:val="008C7CB1"/>
    <w:rsid w:val="008D1ABB"/>
    <w:rsid w:val="008D1D1B"/>
    <w:rsid w:val="008D2161"/>
    <w:rsid w:val="008D259E"/>
    <w:rsid w:val="008D52D7"/>
    <w:rsid w:val="008D7526"/>
    <w:rsid w:val="008E073C"/>
    <w:rsid w:val="008E1C09"/>
    <w:rsid w:val="008E2B93"/>
    <w:rsid w:val="008E343B"/>
    <w:rsid w:val="008E68AA"/>
    <w:rsid w:val="008E7A39"/>
    <w:rsid w:val="008E7C44"/>
    <w:rsid w:val="008F3411"/>
    <w:rsid w:val="008F3BE8"/>
    <w:rsid w:val="008F7CEC"/>
    <w:rsid w:val="00900880"/>
    <w:rsid w:val="009010FB"/>
    <w:rsid w:val="00901919"/>
    <w:rsid w:val="0090194A"/>
    <w:rsid w:val="00906130"/>
    <w:rsid w:val="009106CF"/>
    <w:rsid w:val="00913A5B"/>
    <w:rsid w:val="00914971"/>
    <w:rsid w:val="009154D9"/>
    <w:rsid w:val="00916378"/>
    <w:rsid w:val="00923278"/>
    <w:rsid w:val="009239FE"/>
    <w:rsid w:val="00923DBF"/>
    <w:rsid w:val="00930616"/>
    <w:rsid w:val="00931568"/>
    <w:rsid w:val="009320AC"/>
    <w:rsid w:val="009327E2"/>
    <w:rsid w:val="0093289A"/>
    <w:rsid w:val="00934DE6"/>
    <w:rsid w:val="009364CD"/>
    <w:rsid w:val="00937EAF"/>
    <w:rsid w:val="009412AD"/>
    <w:rsid w:val="00942324"/>
    <w:rsid w:val="00946B48"/>
    <w:rsid w:val="00947C55"/>
    <w:rsid w:val="00950997"/>
    <w:rsid w:val="00951D10"/>
    <w:rsid w:val="00953D98"/>
    <w:rsid w:val="00955182"/>
    <w:rsid w:val="009577AB"/>
    <w:rsid w:val="00966980"/>
    <w:rsid w:val="00967B85"/>
    <w:rsid w:val="009701BE"/>
    <w:rsid w:val="009720D2"/>
    <w:rsid w:val="00972BC6"/>
    <w:rsid w:val="00983B07"/>
    <w:rsid w:val="00984DB4"/>
    <w:rsid w:val="00984DC7"/>
    <w:rsid w:val="009863FE"/>
    <w:rsid w:val="00986A3A"/>
    <w:rsid w:val="0098756C"/>
    <w:rsid w:val="00987FAD"/>
    <w:rsid w:val="00992ED9"/>
    <w:rsid w:val="009A105F"/>
    <w:rsid w:val="009A259E"/>
    <w:rsid w:val="009A26AF"/>
    <w:rsid w:val="009A2ECB"/>
    <w:rsid w:val="009A5C79"/>
    <w:rsid w:val="009A794C"/>
    <w:rsid w:val="009B204E"/>
    <w:rsid w:val="009B4A80"/>
    <w:rsid w:val="009B6B26"/>
    <w:rsid w:val="009B7373"/>
    <w:rsid w:val="009C2706"/>
    <w:rsid w:val="009D04C6"/>
    <w:rsid w:val="009D59E5"/>
    <w:rsid w:val="009D788F"/>
    <w:rsid w:val="009E195C"/>
    <w:rsid w:val="009E2736"/>
    <w:rsid w:val="009E54BD"/>
    <w:rsid w:val="009E6355"/>
    <w:rsid w:val="009E78F8"/>
    <w:rsid w:val="009F101B"/>
    <w:rsid w:val="009F2713"/>
    <w:rsid w:val="009F3994"/>
    <w:rsid w:val="009F7E8F"/>
    <w:rsid w:val="00A00F43"/>
    <w:rsid w:val="00A0238C"/>
    <w:rsid w:val="00A02AE2"/>
    <w:rsid w:val="00A04F30"/>
    <w:rsid w:val="00A05289"/>
    <w:rsid w:val="00A063CE"/>
    <w:rsid w:val="00A108EC"/>
    <w:rsid w:val="00A115DE"/>
    <w:rsid w:val="00A11643"/>
    <w:rsid w:val="00A12052"/>
    <w:rsid w:val="00A12A30"/>
    <w:rsid w:val="00A12EF6"/>
    <w:rsid w:val="00A13EC9"/>
    <w:rsid w:val="00A1609B"/>
    <w:rsid w:val="00A16A2A"/>
    <w:rsid w:val="00A16A73"/>
    <w:rsid w:val="00A17784"/>
    <w:rsid w:val="00A17BE2"/>
    <w:rsid w:val="00A17D8F"/>
    <w:rsid w:val="00A23A69"/>
    <w:rsid w:val="00A26F7A"/>
    <w:rsid w:val="00A3022A"/>
    <w:rsid w:val="00A322AB"/>
    <w:rsid w:val="00A332DD"/>
    <w:rsid w:val="00A35FBA"/>
    <w:rsid w:val="00A36D37"/>
    <w:rsid w:val="00A40283"/>
    <w:rsid w:val="00A40E0A"/>
    <w:rsid w:val="00A422BB"/>
    <w:rsid w:val="00A50F3E"/>
    <w:rsid w:val="00A52C0C"/>
    <w:rsid w:val="00A52EDD"/>
    <w:rsid w:val="00A60C76"/>
    <w:rsid w:val="00A60F3A"/>
    <w:rsid w:val="00A63481"/>
    <w:rsid w:val="00A67017"/>
    <w:rsid w:val="00A702C8"/>
    <w:rsid w:val="00A81AFC"/>
    <w:rsid w:val="00A81B82"/>
    <w:rsid w:val="00A8205E"/>
    <w:rsid w:val="00A83FEC"/>
    <w:rsid w:val="00A846CA"/>
    <w:rsid w:val="00A90519"/>
    <w:rsid w:val="00A9277C"/>
    <w:rsid w:val="00AA3FCB"/>
    <w:rsid w:val="00AA6A0B"/>
    <w:rsid w:val="00AA78F0"/>
    <w:rsid w:val="00AB14FB"/>
    <w:rsid w:val="00AB25BC"/>
    <w:rsid w:val="00AB2FD2"/>
    <w:rsid w:val="00AB47F4"/>
    <w:rsid w:val="00AB4AD6"/>
    <w:rsid w:val="00AC0294"/>
    <w:rsid w:val="00AC12F3"/>
    <w:rsid w:val="00AC2304"/>
    <w:rsid w:val="00AC2691"/>
    <w:rsid w:val="00AC43C7"/>
    <w:rsid w:val="00AC4648"/>
    <w:rsid w:val="00AC567F"/>
    <w:rsid w:val="00AC5AAB"/>
    <w:rsid w:val="00AC763C"/>
    <w:rsid w:val="00AE054D"/>
    <w:rsid w:val="00AE0C6F"/>
    <w:rsid w:val="00AE1568"/>
    <w:rsid w:val="00AE24CE"/>
    <w:rsid w:val="00AE3FDD"/>
    <w:rsid w:val="00AE4844"/>
    <w:rsid w:val="00AE5CA9"/>
    <w:rsid w:val="00AE6C66"/>
    <w:rsid w:val="00AE7C04"/>
    <w:rsid w:val="00AF01DE"/>
    <w:rsid w:val="00AF0401"/>
    <w:rsid w:val="00AF2A57"/>
    <w:rsid w:val="00AF75BB"/>
    <w:rsid w:val="00AF78C6"/>
    <w:rsid w:val="00B00DE0"/>
    <w:rsid w:val="00B03279"/>
    <w:rsid w:val="00B0586A"/>
    <w:rsid w:val="00B05884"/>
    <w:rsid w:val="00B0693C"/>
    <w:rsid w:val="00B07895"/>
    <w:rsid w:val="00B07EA8"/>
    <w:rsid w:val="00B1140C"/>
    <w:rsid w:val="00B11830"/>
    <w:rsid w:val="00B12DC7"/>
    <w:rsid w:val="00B22E5C"/>
    <w:rsid w:val="00B24BB6"/>
    <w:rsid w:val="00B25281"/>
    <w:rsid w:val="00B31660"/>
    <w:rsid w:val="00B3249A"/>
    <w:rsid w:val="00B34B83"/>
    <w:rsid w:val="00B35952"/>
    <w:rsid w:val="00B403FD"/>
    <w:rsid w:val="00B40F6A"/>
    <w:rsid w:val="00B44C56"/>
    <w:rsid w:val="00B4608D"/>
    <w:rsid w:val="00B4735C"/>
    <w:rsid w:val="00B474E8"/>
    <w:rsid w:val="00B5297A"/>
    <w:rsid w:val="00B55F20"/>
    <w:rsid w:val="00B635A6"/>
    <w:rsid w:val="00B65DD6"/>
    <w:rsid w:val="00B67A5D"/>
    <w:rsid w:val="00B70948"/>
    <w:rsid w:val="00B71164"/>
    <w:rsid w:val="00B746FF"/>
    <w:rsid w:val="00B82732"/>
    <w:rsid w:val="00B82D92"/>
    <w:rsid w:val="00B8367B"/>
    <w:rsid w:val="00B83BAF"/>
    <w:rsid w:val="00B849F6"/>
    <w:rsid w:val="00B853E6"/>
    <w:rsid w:val="00B86187"/>
    <w:rsid w:val="00B91131"/>
    <w:rsid w:val="00B92792"/>
    <w:rsid w:val="00B9404A"/>
    <w:rsid w:val="00B97468"/>
    <w:rsid w:val="00B97A27"/>
    <w:rsid w:val="00BA4C32"/>
    <w:rsid w:val="00BA5C78"/>
    <w:rsid w:val="00BA6CA5"/>
    <w:rsid w:val="00BB5CC6"/>
    <w:rsid w:val="00BC00EA"/>
    <w:rsid w:val="00BC3F1F"/>
    <w:rsid w:val="00BC6262"/>
    <w:rsid w:val="00BD07CC"/>
    <w:rsid w:val="00BD37D1"/>
    <w:rsid w:val="00BD464F"/>
    <w:rsid w:val="00BD7008"/>
    <w:rsid w:val="00BD7548"/>
    <w:rsid w:val="00BE08CE"/>
    <w:rsid w:val="00BE160E"/>
    <w:rsid w:val="00BE22FD"/>
    <w:rsid w:val="00BE44F4"/>
    <w:rsid w:val="00BE7475"/>
    <w:rsid w:val="00C016FA"/>
    <w:rsid w:val="00C0284B"/>
    <w:rsid w:val="00C07E64"/>
    <w:rsid w:val="00C1468F"/>
    <w:rsid w:val="00C156EC"/>
    <w:rsid w:val="00C15CF2"/>
    <w:rsid w:val="00C2141A"/>
    <w:rsid w:val="00C21C22"/>
    <w:rsid w:val="00C2240C"/>
    <w:rsid w:val="00C24D0F"/>
    <w:rsid w:val="00C26BE9"/>
    <w:rsid w:val="00C26D9C"/>
    <w:rsid w:val="00C26F19"/>
    <w:rsid w:val="00C27A41"/>
    <w:rsid w:val="00C27E22"/>
    <w:rsid w:val="00C32C08"/>
    <w:rsid w:val="00C33887"/>
    <w:rsid w:val="00C33E70"/>
    <w:rsid w:val="00C36273"/>
    <w:rsid w:val="00C4020D"/>
    <w:rsid w:val="00C42D3F"/>
    <w:rsid w:val="00C44F9A"/>
    <w:rsid w:val="00C5367C"/>
    <w:rsid w:val="00C53F8D"/>
    <w:rsid w:val="00C541D0"/>
    <w:rsid w:val="00C546A8"/>
    <w:rsid w:val="00C574EB"/>
    <w:rsid w:val="00C60DD3"/>
    <w:rsid w:val="00C61236"/>
    <w:rsid w:val="00C6433F"/>
    <w:rsid w:val="00C66406"/>
    <w:rsid w:val="00C67C8A"/>
    <w:rsid w:val="00C70299"/>
    <w:rsid w:val="00C714AD"/>
    <w:rsid w:val="00C7175E"/>
    <w:rsid w:val="00C71F02"/>
    <w:rsid w:val="00C71FCC"/>
    <w:rsid w:val="00C72FCB"/>
    <w:rsid w:val="00C7760D"/>
    <w:rsid w:val="00C81660"/>
    <w:rsid w:val="00C83DE0"/>
    <w:rsid w:val="00C8518C"/>
    <w:rsid w:val="00C90087"/>
    <w:rsid w:val="00C92E9F"/>
    <w:rsid w:val="00C9412E"/>
    <w:rsid w:val="00C96098"/>
    <w:rsid w:val="00C96A9D"/>
    <w:rsid w:val="00CA1BAF"/>
    <w:rsid w:val="00CA6400"/>
    <w:rsid w:val="00CA7FE0"/>
    <w:rsid w:val="00CB024A"/>
    <w:rsid w:val="00CB1017"/>
    <w:rsid w:val="00CB2597"/>
    <w:rsid w:val="00CB4E16"/>
    <w:rsid w:val="00CC3039"/>
    <w:rsid w:val="00CC455B"/>
    <w:rsid w:val="00CC7CA4"/>
    <w:rsid w:val="00CD0EA8"/>
    <w:rsid w:val="00CD6129"/>
    <w:rsid w:val="00CD6951"/>
    <w:rsid w:val="00CE1036"/>
    <w:rsid w:val="00CE431E"/>
    <w:rsid w:val="00CE6847"/>
    <w:rsid w:val="00CE701B"/>
    <w:rsid w:val="00CF12AE"/>
    <w:rsid w:val="00CF3DCA"/>
    <w:rsid w:val="00CF7C3B"/>
    <w:rsid w:val="00D0389A"/>
    <w:rsid w:val="00D03D61"/>
    <w:rsid w:val="00D043FA"/>
    <w:rsid w:val="00D05539"/>
    <w:rsid w:val="00D0596C"/>
    <w:rsid w:val="00D10963"/>
    <w:rsid w:val="00D138CB"/>
    <w:rsid w:val="00D16709"/>
    <w:rsid w:val="00D16A73"/>
    <w:rsid w:val="00D16F1F"/>
    <w:rsid w:val="00D1786F"/>
    <w:rsid w:val="00D1792C"/>
    <w:rsid w:val="00D17CFD"/>
    <w:rsid w:val="00D212E2"/>
    <w:rsid w:val="00D22C00"/>
    <w:rsid w:val="00D3017F"/>
    <w:rsid w:val="00D30ED7"/>
    <w:rsid w:val="00D3249B"/>
    <w:rsid w:val="00D328C7"/>
    <w:rsid w:val="00D42BD2"/>
    <w:rsid w:val="00D4648C"/>
    <w:rsid w:val="00D502AC"/>
    <w:rsid w:val="00D50A80"/>
    <w:rsid w:val="00D528A2"/>
    <w:rsid w:val="00D54127"/>
    <w:rsid w:val="00D5452F"/>
    <w:rsid w:val="00D54612"/>
    <w:rsid w:val="00D55C9A"/>
    <w:rsid w:val="00D607C6"/>
    <w:rsid w:val="00D62B2D"/>
    <w:rsid w:val="00D726AC"/>
    <w:rsid w:val="00D72D0D"/>
    <w:rsid w:val="00D74BE1"/>
    <w:rsid w:val="00D82E04"/>
    <w:rsid w:val="00D852B9"/>
    <w:rsid w:val="00D86069"/>
    <w:rsid w:val="00D87F45"/>
    <w:rsid w:val="00D907B2"/>
    <w:rsid w:val="00D91445"/>
    <w:rsid w:val="00D92A74"/>
    <w:rsid w:val="00D955DF"/>
    <w:rsid w:val="00D958F1"/>
    <w:rsid w:val="00D95CB8"/>
    <w:rsid w:val="00D95CDA"/>
    <w:rsid w:val="00D97F04"/>
    <w:rsid w:val="00DA073B"/>
    <w:rsid w:val="00DA3434"/>
    <w:rsid w:val="00DA4220"/>
    <w:rsid w:val="00DB1FD3"/>
    <w:rsid w:val="00DB267D"/>
    <w:rsid w:val="00DB5649"/>
    <w:rsid w:val="00DC4D75"/>
    <w:rsid w:val="00DC7D96"/>
    <w:rsid w:val="00DD0057"/>
    <w:rsid w:val="00DD2626"/>
    <w:rsid w:val="00DD2D8C"/>
    <w:rsid w:val="00DE24C4"/>
    <w:rsid w:val="00DE24C9"/>
    <w:rsid w:val="00DE4F01"/>
    <w:rsid w:val="00DE5AFB"/>
    <w:rsid w:val="00DE61BA"/>
    <w:rsid w:val="00DE6A55"/>
    <w:rsid w:val="00DF05A4"/>
    <w:rsid w:val="00DF1440"/>
    <w:rsid w:val="00DF2C73"/>
    <w:rsid w:val="00DF4736"/>
    <w:rsid w:val="00DF49A2"/>
    <w:rsid w:val="00E013D4"/>
    <w:rsid w:val="00E04D9A"/>
    <w:rsid w:val="00E05600"/>
    <w:rsid w:val="00E06050"/>
    <w:rsid w:val="00E14476"/>
    <w:rsid w:val="00E164C0"/>
    <w:rsid w:val="00E20E40"/>
    <w:rsid w:val="00E24BA7"/>
    <w:rsid w:val="00E25955"/>
    <w:rsid w:val="00E25EF4"/>
    <w:rsid w:val="00E2696A"/>
    <w:rsid w:val="00E31562"/>
    <w:rsid w:val="00E315AE"/>
    <w:rsid w:val="00E3195C"/>
    <w:rsid w:val="00E32C19"/>
    <w:rsid w:val="00E3618A"/>
    <w:rsid w:val="00E40CB3"/>
    <w:rsid w:val="00E4270E"/>
    <w:rsid w:val="00E45C0D"/>
    <w:rsid w:val="00E46FA5"/>
    <w:rsid w:val="00E473AD"/>
    <w:rsid w:val="00E51574"/>
    <w:rsid w:val="00E54716"/>
    <w:rsid w:val="00E55667"/>
    <w:rsid w:val="00E60C5F"/>
    <w:rsid w:val="00E63695"/>
    <w:rsid w:val="00E63AB9"/>
    <w:rsid w:val="00E67A1B"/>
    <w:rsid w:val="00E72A82"/>
    <w:rsid w:val="00E80C1E"/>
    <w:rsid w:val="00E81FC6"/>
    <w:rsid w:val="00E822A2"/>
    <w:rsid w:val="00E833C2"/>
    <w:rsid w:val="00E90CB1"/>
    <w:rsid w:val="00E94633"/>
    <w:rsid w:val="00E97753"/>
    <w:rsid w:val="00E97809"/>
    <w:rsid w:val="00EA0F23"/>
    <w:rsid w:val="00EA3B12"/>
    <w:rsid w:val="00EA4B36"/>
    <w:rsid w:val="00EA5048"/>
    <w:rsid w:val="00EA63F3"/>
    <w:rsid w:val="00EB774E"/>
    <w:rsid w:val="00EC48D8"/>
    <w:rsid w:val="00ED6EDF"/>
    <w:rsid w:val="00ED7708"/>
    <w:rsid w:val="00EE03EF"/>
    <w:rsid w:val="00F0058E"/>
    <w:rsid w:val="00F02F30"/>
    <w:rsid w:val="00F030C6"/>
    <w:rsid w:val="00F0461B"/>
    <w:rsid w:val="00F04B45"/>
    <w:rsid w:val="00F059CF"/>
    <w:rsid w:val="00F07297"/>
    <w:rsid w:val="00F07756"/>
    <w:rsid w:val="00F108A3"/>
    <w:rsid w:val="00F11911"/>
    <w:rsid w:val="00F1296C"/>
    <w:rsid w:val="00F21A72"/>
    <w:rsid w:val="00F220C6"/>
    <w:rsid w:val="00F22F58"/>
    <w:rsid w:val="00F23FFB"/>
    <w:rsid w:val="00F24923"/>
    <w:rsid w:val="00F25291"/>
    <w:rsid w:val="00F26B4B"/>
    <w:rsid w:val="00F30C17"/>
    <w:rsid w:val="00F32593"/>
    <w:rsid w:val="00F33606"/>
    <w:rsid w:val="00F3604E"/>
    <w:rsid w:val="00F417DD"/>
    <w:rsid w:val="00F41A23"/>
    <w:rsid w:val="00F44302"/>
    <w:rsid w:val="00F476CD"/>
    <w:rsid w:val="00F47E4F"/>
    <w:rsid w:val="00F50308"/>
    <w:rsid w:val="00F52C9C"/>
    <w:rsid w:val="00F55B61"/>
    <w:rsid w:val="00F55EF5"/>
    <w:rsid w:val="00F56F3B"/>
    <w:rsid w:val="00F570B4"/>
    <w:rsid w:val="00F600D1"/>
    <w:rsid w:val="00F603D6"/>
    <w:rsid w:val="00F60AA8"/>
    <w:rsid w:val="00F659E7"/>
    <w:rsid w:val="00F65AC7"/>
    <w:rsid w:val="00F6658D"/>
    <w:rsid w:val="00F6717B"/>
    <w:rsid w:val="00F67237"/>
    <w:rsid w:val="00F73A4C"/>
    <w:rsid w:val="00F7453C"/>
    <w:rsid w:val="00F74B3E"/>
    <w:rsid w:val="00F779E2"/>
    <w:rsid w:val="00F814FD"/>
    <w:rsid w:val="00F82C54"/>
    <w:rsid w:val="00F8331E"/>
    <w:rsid w:val="00F8391E"/>
    <w:rsid w:val="00F84AC8"/>
    <w:rsid w:val="00F875F1"/>
    <w:rsid w:val="00F916DC"/>
    <w:rsid w:val="00F92A89"/>
    <w:rsid w:val="00F96A61"/>
    <w:rsid w:val="00FA1422"/>
    <w:rsid w:val="00FA21A3"/>
    <w:rsid w:val="00FA5213"/>
    <w:rsid w:val="00FB0A60"/>
    <w:rsid w:val="00FB1462"/>
    <w:rsid w:val="00FB3AEA"/>
    <w:rsid w:val="00FB3F1B"/>
    <w:rsid w:val="00FB7942"/>
    <w:rsid w:val="00FC1E6C"/>
    <w:rsid w:val="00FC55AB"/>
    <w:rsid w:val="00FC6519"/>
    <w:rsid w:val="00FC7D62"/>
    <w:rsid w:val="00FD0E10"/>
    <w:rsid w:val="00FD1DC0"/>
    <w:rsid w:val="00FD36BF"/>
    <w:rsid w:val="00FD432F"/>
    <w:rsid w:val="00FD4DE2"/>
    <w:rsid w:val="00FD4F0B"/>
    <w:rsid w:val="00FD5CD3"/>
    <w:rsid w:val="00FD62FF"/>
    <w:rsid w:val="00FD6C03"/>
    <w:rsid w:val="00FD77C5"/>
    <w:rsid w:val="00FE099A"/>
    <w:rsid w:val="00FE0CBB"/>
    <w:rsid w:val="00FE0E9D"/>
    <w:rsid w:val="00FE0F12"/>
    <w:rsid w:val="00FE6CCC"/>
    <w:rsid w:val="00FF218F"/>
    <w:rsid w:val="00FF22A8"/>
    <w:rsid w:val="00FF2948"/>
    <w:rsid w:val="00FF4208"/>
    <w:rsid w:val="0153AF67"/>
    <w:rsid w:val="021FA9D6"/>
    <w:rsid w:val="0315B8B0"/>
    <w:rsid w:val="0345FE5B"/>
    <w:rsid w:val="03CCC795"/>
    <w:rsid w:val="0469AD48"/>
    <w:rsid w:val="05E481BA"/>
    <w:rsid w:val="07359FFB"/>
    <w:rsid w:val="0A30C049"/>
    <w:rsid w:val="0BCBB185"/>
    <w:rsid w:val="0D050E24"/>
    <w:rsid w:val="0E253A04"/>
    <w:rsid w:val="0EA949D6"/>
    <w:rsid w:val="0F654459"/>
    <w:rsid w:val="11450B22"/>
    <w:rsid w:val="11966307"/>
    <w:rsid w:val="1279D75F"/>
    <w:rsid w:val="12AF12B2"/>
    <w:rsid w:val="135845B4"/>
    <w:rsid w:val="14FFD110"/>
    <w:rsid w:val="154CA320"/>
    <w:rsid w:val="15D91781"/>
    <w:rsid w:val="167948FC"/>
    <w:rsid w:val="1784937A"/>
    <w:rsid w:val="19BD6B15"/>
    <w:rsid w:val="1A1897CC"/>
    <w:rsid w:val="1AC308D7"/>
    <w:rsid w:val="1B1B1B49"/>
    <w:rsid w:val="1C24C6DD"/>
    <w:rsid w:val="1E1EFFD6"/>
    <w:rsid w:val="1E998DAE"/>
    <w:rsid w:val="1FFFA372"/>
    <w:rsid w:val="2101CB7E"/>
    <w:rsid w:val="236A9E07"/>
    <w:rsid w:val="29C5C64F"/>
    <w:rsid w:val="2C3783BD"/>
    <w:rsid w:val="2C760964"/>
    <w:rsid w:val="2DCC7973"/>
    <w:rsid w:val="2E56E034"/>
    <w:rsid w:val="2EFC73AA"/>
    <w:rsid w:val="3066CEDA"/>
    <w:rsid w:val="34A007EC"/>
    <w:rsid w:val="353B9334"/>
    <w:rsid w:val="38C92DF8"/>
    <w:rsid w:val="396B1671"/>
    <w:rsid w:val="3A7F8EA3"/>
    <w:rsid w:val="3B9057DD"/>
    <w:rsid w:val="3C31F8A5"/>
    <w:rsid w:val="3C4D5524"/>
    <w:rsid w:val="3CA6CA68"/>
    <w:rsid w:val="3E583559"/>
    <w:rsid w:val="3EEDA860"/>
    <w:rsid w:val="430C80E9"/>
    <w:rsid w:val="4451F2E9"/>
    <w:rsid w:val="4850678D"/>
    <w:rsid w:val="4A2A99AF"/>
    <w:rsid w:val="4B81F978"/>
    <w:rsid w:val="4C0AC9B5"/>
    <w:rsid w:val="4C6DDEA0"/>
    <w:rsid w:val="4D3BE9A0"/>
    <w:rsid w:val="4E104EE3"/>
    <w:rsid w:val="4FA3F743"/>
    <w:rsid w:val="50A13586"/>
    <w:rsid w:val="526B7665"/>
    <w:rsid w:val="532FEF61"/>
    <w:rsid w:val="55A5F12D"/>
    <w:rsid w:val="566766B7"/>
    <w:rsid w:val="57143FF6"/>
    <w:rsid w:val="574090F2"/>
    <w:rsid w:val="5880ADD8"/>
    <w:rsid w:val="59FB9067"/>
    <w:rsid w:val="5B522F10"/>
    <w:rsid w:val="5CA87250"/>
    <w:rsid w:val="5CAF926F"/>
    <w:rsid w:val="5F2050B7"/>
    <w:rsid w:val="5FA66962"/>
    <w:rsid w:val="5FE1B76B"/>
    <w:rsid w:val="61153751"/>
    <w:rsid w:val="6398B5CA"/>
    <w:rsid w:val="63B27D45"/>
    <w:rsid w:val="64BE96D1"/>
    <w:rsid w:val="64FC0410"/>
    <w:rsid w:val="65C2D9F0"/>
    <w:rsid w:val="65EAD7B8"/>
    <w:rsid w:val="66256E75"/>
    <w:rsid w:val="6733C6BB"/>
    <w:rsid w:val="67CD67B7"/>
    <w:rsid w:val="68336209"/>
    <w:rsid w:val="68D7655C"/>
    <w:rsid w:val="6A47AADA"/>
    <w:rsid w:val="6A9BCD16"/>
    <w:rsid w:val="6B4C39FF"/>
    <w:rsid w:val="6B618A28"/>
    <w:rsid w:val="6BE1BD8F"/>
    <w:rsid w:val="6EA05F25"/>
    <w:rsid w:val="71AA5A27"/>
    <w:rsid w:val="72AEFB1D"/>
    <w:rsid w:val="72AFA416"/>
    <w:rsid w:val="73A79071"/>
    <w:rsid w:val="73D32FB6"/>
    <w:rsid w:val="7582E7E6"/>
    <w:rsid w:val="75EF0DDC"/>
    <w:rsid w:val="76FDFDEB"/>
    <w:rsid w:val="79D61CE7"/>
    <w:rsid w:val="7B0E52E6"/>
    <w:rsid w:val="7C17868C"/>
    <w:rsid w:val="7C9008D0"/>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6EB6AF7"/>
  <w15:docId w15:val="{00E55081-AF33-44AE-82F2-123237995D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1" w:defUIPriority="99" w:defSemiHidden="0" w:defUnhideWhenUsed="0" w:defQFormat="0" w:count="376">
    <w:lsdException w:name="Normal" w:locked="0"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locked="0" w:semiHidden="1" w:unhideWhenUsed="1"/>
    <w:lsdException w:name="footer" w:locked="0"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locked="0"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0"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locked="0" w:semiHidden="1" w:unhideWhenUsed="1"/>
    <w:lsdException w:name="HTML Bottom of Form" w:locked="0"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locked="0" w:semiHidden="1" w:unhideWhenUsed="1"/>
    <w:lsdException w:name="Table Grid" w:locked="0" w:uiPriority="39"/>
    <w:lsdException w:name="Table Theme" w:semiHidden="1" w:unhideWhenUsed="1"/>
    <w:lsdException w:name="Placeholder Text" w:locked="0"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locked="0" w:uiPriority="41"/>
    <w:lsdException w:name="Plain Table 2" w:locked="0" w:uiPriority="42"/>
    <w:lsdException w:name="Plain Table 3" w:locked="0" w:uiPriority="43"/>
    <w:lsdException w:name="Plain Table 4" w:locked="0" w:uiPriority="44"/>
    <w:lsdException w:name="Plain Table 5" w:locked="0" w:uiPriority="45"/>
    <w:lsdException w:name="Grid Table Light" w:locked="0" w:uiPriority="40"/>
    <w:lsdException w:name="Grid Table 1 Light" w:locked="0" w:uiPriority="46"/>
    <w:lsdException w:name="Grid Table 2" w:locked="0" w:uiPriority="47"/>
    <w:lsdException w:name="Grid Table 3" w:locked="0" w:uiPriority="48"/>
    <w:lsdException w:name="Grid Table 4" w:locked="0" w:uiPriority="49"/>
    <w:lsdException w:name="Grid Table 5 Dark" w:locked="0" w:uiPriority="50"/>
    <w:lsdException w:name="Grid Table 6 Colorful" w:locked="0" w:uiPriority="51"/>
    <w:lsdException w:name="Grid Table 7 Colorful" w:locked="0" w:uiPriority="52"/>
    <w:lsdException w:name="Grid Table 1 Light Accent 1" w:locked="0" w:uiPriority="46"/>
    <w:lsdException w:name="Grid Table 2 Accent 1" w:locked="0" w:uiPriority="47"/>
    <w:lsdException w:name="Grid Table 3 Accent 1" w:locked="0" w:uiPriority="48"/>
    <w:lsdException w:name="Grid Table 4 Accent 1" w:locked="0" w:uiPriority="49"/>
    <w:lsdException w:name="Grid Table 5 Dark Accent 1" w:locked="0" w:uiPriority="50"/>
    <w:lsdException w:name="Grid Table 6 Colorful Accent 1" w:locked="0" w:uiPriority="51"/>
    <w:lsdException w:name="Grid Table 7 Colorful Accent 1" w:locked="0" w:uiPriority="52"/>
    <w:lsdException w:name="Grid Table 1 Light Accent 2" w:locked="0" w:uiPriority="46"/>
    <w:lsdException w:name="Grid Table 2 Accent 2" w:locked="0" w:uiPriority="47"/>
    <w:lsdException w:name="Grid Table 3 Accent 2" w:locked="0" w:uiPriority="48"/>
    <w:lsdException w:name="Grid Table 4 Accent 2" w:locked="0" w:uiPriority="49"/>
    <w:lsdException w:name="Grid Table 5 Dark Accent 2" w:locked="0" w:uiPriority="50"/>
    <w:lsdException w:name="Grid Table 6 Colorful Accent 2" w:locked="0" w:uiPriority="51"/>
    <w:lsdException w:name="Grid Table 7 Colorful Accent 2" w:locked="0" w:uiPriority="52"/>
    <w:lsdException w:name="Grid Table 1 Light Accent 3" w:locked="0" w:uiPriority="46"/>
    <w:lsdException w:name="Grid Table 2 Accent 3" w:locked="0" w:uiPriority="47"/>
    <w:lsdException w:name="Grid Table 3 Accent 3" w:locked="0" w:uiPriority="48"/>
    <w:lsdException w:name="Grid Table 4 Accent 3" w:locked="0" w:uiPriority="49"/>
    <w:lsdException w:name="Grid Table 5 Dark Accent 3" w:locked="0" w:uiPriority="50"/>
    <w:lsdException w:name="Grid Table 6 Colorful Accent 3" w:locked="0" w:uiPriority="51"/>
    <w:lsdException w:name="Grid Table 7 Colorful Accent 3" w:locked="0" w:uiPriority="52"/>
    <w:lsdException w:name="Grid Table 1 Light Accent 4" w:locked="0" w:uiPriority="46"/>
    <w:lsdException w:name="Grid Table 2 Accent 4" w:locked="0" w:uiPriority="47"/>
    <w:lsdException w:name="Grid Table 3 Accent 4" w:locked="0" w:uiPriority="48"/>
    <w:lsdException w:name="Grid Table 4 Accent 4" w:locked="0" w:uiPriority="49"/>
    <w:lsdException w:name="Grid Table 5 Dark Accent 4" w:locked="0" w:uiPriority="50"/>
    <w:lsdException w:name="Grid Table 6 Colorful Accent 4" w:locked="0" w:uiPriority="51"/>
    <w:lsdException w:name="Grid Table 7 Colorful Accent 4" w:locked="0" w:uiPriority="52"/>
    <w:lsdException w:name="Grid Table 1 Light Accent 5" w:locked="0" w:uiPriority="46"/>
    <w:lsdException w:name="Grid Table 2 Accent 5" w:locked="0" w:uiPriority="47"/>
    <w:lsdException w:name="Grid Table 3 Accent 5" w:locked="0" w:uiPriority="48"/>
    <w:lsdException w:name="Grid Table 4 Accent 5" w:locked="0" w:uiPriority="49"/>
    <w:lsdException w:name="Grid Table 5 Dark Accent 5" w:locked="0" w:uiPriority="50"/>
    <w:lsdException w:name="Grid Table 6 Colorful Accent 5" w:locked="0" w:uiPriority="51"/>
    <w:lsdException w:name="Grid Table 7 Colorful Accent 5" w:locked="0" w:uiPriority="52"/>
    <w:lsdException w:name="Grid Table 1 Light Accent 6" w:locked="0" w:uiPriority="46"/>
    <w:lsdException w:name="Grid Table 2 Accent 6" w:locked="0" w:uiPriority="47"/>
    <w:lsdException w:name="Grid Table 3 Accent 6" w:locked="0" w:uiPriority="48"/>
    <w:lsdException w:name="Grid Table 4 Accent 6" w:locked="0" w:uiPriority="49"/>
    <w:lsdException w:name="Grid Table 5 Dark Accent 6" w:locked="0" w:uiPriority="50"/>
    <w:lsdException w:name="Grid Table 6 Colorful Accent 6" w:locked="0" w:uiPriority="51"/>
    <w:lsdException w:name="Grid Table 7 Colorful Accent 6" w:locked="0" w:uiPriority="52"/>
    <w:lsdException w:name="List Table 1 Light" w:locked="0" w:uiPriority="46"/>
    <w:lsdException w:name="List Table 2" w:locked="0" w:uiPriority="47"/>
    <w:lsdException w:name="List Table 3" w:locked="0" w:uiPriority="48"/>
    <w:lsdException w:name="List Table 4" w:locked="0" w:uiPriority="49"/>
    <w:lsdException w:name="List Table 5 Dark" w:locked="0" w:uiPriority="50"/>
    <w:lsdException w:name="List Table 6 Colorful" w:locked="0" w:uiPriority="51"/>
    <w:lsdException w:name="List Table 7 Colorful" w:locked="0" w:uiPriority="52"/>
    <w:lsdException w:name="List Table 1 Light Accent 1" w:locked="0" w:uiPriority="46"/>
    <w:lsdException w:name="List Table 2 Accent 1" w:locked="0" w:uiPriority="47"/>
    <w:lsdException w:name="List Table 3 Accent 1" w:locked="0" w:uiPriority="48"/>
    <w:lsdException w:name="List Table 4 Accent 1" w:locked="0" w:uiPriority="49"/>
    <w:lsdException w:name="List Table 5 Dark Accent 1" w:locked="0" w:uiPriority="50"/>
    <w:lsdException w:name="List Table 6 Colorful Accent 1" w:locked="0" w:uiPriority="51"/>
    <w:lsdException w:name="List Table 7 Colorful Accent 1" w:locked="0" w:uiPriority="52"/>
    <w:lsdException w:name="List Table 1 Light Accent 2" w:locked="0" w:uiPriority="46"/>
    <w:lsdException w:name="List Table 2 Accent 2" w:locked="0" w:uiPriority="47"/>
    <w:lsdException w:name="List Table 3 Accent 2" w:locked="0" w:uiPriority="48"/>
    <w:lsdException w:name="List Table 4 Accent 2" w:locked="0" w:uiPriority="49"/>
    <w:lsdException w:name="List Table 5 Dark Accent 2" w:locked="0" w:uiPriority="50"/>
    <w:lsdException w:name="List Table 6 Colorful Accent 2" w:locked="0" w:uiPriority="51"/>
    <w:lsdException w:name="List Table 7 Colorful Accent 2" w:locked="0" w:uiPriority="52"/>
    <w:lsdException w:name="List Table 1 Light Accent 3" w:locked="0" w:uiPriority="46"/>
    <w:lsdException w:name="List Table 2 Accent 3" w:locked="0" w:uiPriority="47"/>
    <w:lsdException w:name="List Table 3 Accent 3" w:locked="0" w:uiPriority="48"/>
    <w:lsdException w:name="List Table 4 Accent 3" w:locked="0" w:uiPriority="49"/>
    <w:lsdException w:name="List Table 5 Dark Accent 3" w:locked="0" w:uiPriority="50"/>
    <w:lsdException w:name="List Table 6 Colorful Accent 3" w:locked="0" w:uiPriority="51"/>
    <w:lsdException w:name="List Table 7 Colorful Accent 3" w:locked="0" w:uiPriority="52"/>
    <w:lsdException w:name="List Table 1 Light Accent 4" w:locked="0" w:uiPriority="46"/>
    <w:lsdException w:name="List Table 2 Accent 4" w:locked="0" w:uiPriority="47"/>
    <w:lsdException w:name="List Table 3 Accent 4" w:locked="0" w:uiPriority="48"/>
    <w:lsdException w:name="List Table 4 Accent 4" w:locked="0" w:uiPriority="49"/>
    <w:lsdException w:name="List Table 5 Dark Accent 4" w:locked="0" w:uiPriority="50"/>
    <w:lsdException w:name="List Table 6 Colorful Accent 4" w:locked="0" w:uiPriority="51"/>
    <w:lsdException w:name="List Table 7 Colorful Accent 4" w:locked="0" w:uiPriority="52"/>
    <w:lsdException w:name="List Table 1 Light Accent 5" w:locked="0" w:uiPriority="46"/>
    <w:lsdException w:name="List Table 2 Accent 5" w:locked="0" w:uiPriority="47"/>
    <w:lsdException w:name="List Table 3 Accent 5" w:locked="0" w:uiPriority="48"/>
    <w:lsdException w:name="List Table 4 Accent 5" w:locked="0" w:uiPriority="49"/>
    <w:lsdException w:name="List Table 5 Dark Accent 5" w:locked="0" w:uiPriority="50"/>
    <w:lsdException w:name="List Table 6 Colorful Accent 5" w:locked="0" w:uiPriority="51"/>
    <w:lsdException w:name="List Table 7 Colorful Accent 5" w:locked="0" w:uiPriority="52"/>
    <w:lsdException w:name="List Table 1 Light Accent 6" w:locked="0" w:uiPriority="46"/>
    <w:lsdException w:name="List Table 2 Accent 6" w:locked="0" w:uiPriority="47"/>
    <w:lsdException w:name="List Table 3 Accent 6" w:locked="0" w:uiPriority="48"/>
    <w:lsdException w:name="List Table 4 Accent 6" w:locked="0" w:uiPriority="49"/>
    <w:lsdException w:name="List Table 5 Dark Accent 6" w:locked="0" w:uiPriority="50"/>
    <w:lsdException w:name="List Table 6 Colorful Accent 6" w:locked="0" w:uiPriority="51"/>
    <w:lsdException w:name="List Table 7 Colorful Accent 6" w:locked="0"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sdException w:name="Smart Link" w:locked="0" w:semiHidden="1" w:unhideWhenUsed="1"/>
  </w:latentStyles>
  <w:style w:type="paragraph" w:default="1" w:styleId="Standard">
    <w:name w:val="Normal"/>
    <w:qFormat/>
    <w:rsid w:val="00F92A89"/>
    <w:pPr>
      <w:widowControl w:val="0"/>
      <w:spacing w:after="0" w:line="240" w:lineRule="exact"/>
    </w:pPr>
    <w:rPr>
      <w:rFonts w:ascii="HelveticaNeueLT Com 45 Lt" w:hAnsi="HelveticaNeueLT Com 45 Lt"/>
      <w:spacing w:val="4"/>
      <w:sz w:val="1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locked/>
    <w:rsid w:val="00BE160E"/>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BE160E"/>
  </w:style>
  <w:style w:type="paragraph" w:styleId="Fuzeile">
    <w:name w:val="footer"/>
    <w:basedOn w:val="Standard"/>
    <w:link w:val="FuzeileZchn"/>
    <w:uiPriority w:val="99"/>
    <w:unhideWhenUsed/>
    <w:locked/>
    <w:rsid w:val="00BE160E"/>
    <w:pPr>
      <w:tabs>
        <w:tab w:val="center" w:pos="4536"/>
        <w:tab w:val="right" w:pos="9072"/>
      </w:tabs>
      <w:spacing w:line="240" w:lineRule="auto"/>
    </w:pPr>
  </w:style>
  <w:style w:type="character" w:customStyle="1" w:styleId="FuzeileZchn">
    <w:name w:val="Fußzeile Zchn"/>
    <w:basedOn w:val="Absatz-Standardschriftart"/>
    <w:link w:val="Fuzeile"/>
    <w:uiPriority w:val="99"/>
    <w:rsid w:val="00BE160E"/>
  </w:style>
  <w:style w:type="character" w:styleId="Hyperlink">
    <w:name w:val="Hyperlink"/>
    <w:basedOn w:val="Absatz-Standardschriftart"/>
    <w:uiPriority w:val="99"/>
    <w:unhideWhenUsed/>
    <w:locked/>
    <w:rsid w:val="006B438A"/>
    <w:rPr>
      <w:color w:val="0563C1" w:themeColor="hyperlink"/>
      <w:u w:val="single"/>
    </w:rPr>
  </w:style>
  <w:style w:type="table" w:styleId="Tabellenraster">
    <w:name w:val="Table Grid"/>
    <w:basedOn w:val="NormaleTabelle"/>
    <w:uiPriority w:val="39"/>
    <w:locked/>
    <w:rsid w:val="00C71FC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KopfzeileRn">
    <w:name w:val="Kopfzeile Rn"/>
    <w:basedOn w:val="Kopfzeile"/>
    <w:link w:val="KopfzeileRnChar"/>
    <w:locked/>
    <w:rsid w:val="00C33887"/>
    <w:pPr>
      <w:spacing w:line="200" w:lineRule="exact"/>
      <w:ind w:left="-107" w:hanging="573"/>
    </w:pPr>
    <w:rPr>
      <w:rFonts w:ascii="HelveticaNeueLT Com 55 Roman" w:hAnsi="HelveticaNeueLT Com 55 Roman"/>
      <w:spacing w:val="3"/>
      <w:sz w:val="16"/>
      <w:szCs w:val="16"/>
    </w:rPr>
  </w:style>
  <w:style w:type="paragraph" w:customStyle="1" w:styleId="KopfzeileLt">
    <w:name w:val="Kopfzeile Lt"/>
    <w:basedOn w:val="Kopfzeile"/>
    <w:link w:val="KopfzeileLtChar"/>
    <w:locked/>
    <w:rsid w:val="00C33887"/>
    <w:pPr>
      <w:spacing w:line="200" w:lineRule="exact"/>
      <w:ind w:left="-107" w:hanging="573"/>
    </w:pPr>
    <w:rPr>
      <w:spacing w:val="3"/>
      <w:sz w:val="16"/>
      <w:szCs w:val="16"/>
    </w:rPr>
  </w:style>
  <w:style w:type="character" w:customStyle="1" w:styleId="KopfzeileRnChar">
    <w:name w:val="Kopfzeile Rn Char"/>
    <w:basedOn w:val="KopfzeileZchn"/>
    <w:link w:val="KopfzeileRn"/>
    <w:rsid w:val="00C33887"/>
    <w:rPr>
      <w:rFonts w:ascii="HelveticaNeueLT Com 55 Roman" w:hAnsi="HelveticaNeueLT Com 55 Roman"/>
      <w:spacing w:val="3"/>
      <w:sz w:val="16"/>
      <w:szCs w:val="16"/>
    </w:rPr>
  </w:style>
  <w:style w:type="paragraph" w:styleId="Sprechblasentext">
    <w:name w:val="Balloon Text"/>
    <w:basedOn w:val="Standard"/>
    <w:link w:val="SprechblasentextZchn"/>
    <w:uiPriority w:val="99"/>
    <w:semiHidden/>
    <w:unhideWhenUsed/>
    <w:locked/>
    <w:rsid w:val="00565CB7"/>
    <w:pPr>
      <w:spacing w:line="240" w:lineRule="auto"/>
    </w:pPr>
    <w:rPr>
      <w:rFonts w:ascii="Tahoma" w:hAnsi="Tahoma" w:cs="Tahoma"/>
      <w:sz w:val="16"/>
      <w:szCs w:val="16"/>
    </w:rPr>
  </w:style>
  <w:style w:type="character" w:customStyle="1" w:styleId="KopfzeileLtChar">
    <w:name w:val="Kopfzeile Lt Char"/>
    <w:basedOn w:val="KopfzeileZchn"/>
    <w:link w:val="KopfzeileLt"/>
    <w:rsid w:val="00C33887"/>
    <w:rPr>
      <w:rFonts w:ascii="HelveticaNeueLT Com 45 Lt" w:hAnsi="HelveticaNeueLT Com 45 Lt"/>
      <w:spacing w:val="3"/>
      <w:sz w:val="16"/>
      <w:szCs w:val="16"/>
    </w:rPr>
  </w:style>
  <w:style w:type="character" w:customStyle="1" w:styleId="SprechblasentextZchn">
    <w:name w:val="Sprechblasentext Zchn"/>
    <w:basedOn w:val="Absatz-Standardschriftart"/>
    <w:link w:val="Sprechblasentext"/>
    <w:uiPriority w:val="99"/>
    <w:semiHidden/>
    <w:rsid w:val="00565CB7"/>
    <w:rPr>
      <w:rFonts w:ascii="Tahoma" w:hAnsi="Tahoma" w:cs="Tahoma"/>
      <w:sz w:val="16"/>
      <w:szCs w:val="16"/>
    </w:rPr>
  </w:style>
  <w:style w:type="paragraph" w:customStyle="1" w:styleId="FuzeileLt">
    <w:name w:val="Fußzeile Lt"/>
    <w:basedOn w:val="Fuzeile"/>
    <w:link w:val="FuzeileLtChar"/>
    <w:locked/>
    <w:rsid w:val="00C33887"/>
    <w:pPr>
      <w:spacing w:line="150" w:lineRule="exact"/>
    </w:pPr>
    <w:rPr>
      <w:spacing w:val="2"/>
      <w:sz w:val="12"/>
      <w:szCs w:val="12"/>
    </w:rPr>
  </w:style>
  <w:style w:type="character" w:customStyle="1" w:styleId="FuzeileLtChar">
    <w:name w:val="Fußzeile Lt Char"/>
    <w:basedOn w:val="FuzeileZchn"/>
    <w:link w:val="FuzeileLt"/>
    <w:rsid w:val="00C33887"/>
    <w:rPr>
      <w:rFonts w:ascii="HelveticaNeueLT Com 45 Lt" w:hAnsi="HelveticaNeueLT Com 45 Lt"/>
      <w:spacing w:val="2"/>
      <w:sz w:val="12"/>
      <w:szCs w:val="12"/>
    </w:rPr>
  </w:style>
  <w:style w:type="paragraph" w:customStyle="1" w:styleId="Daten55Lt">
    <w:name w:val="Daten 5.5 Lt"/>
    <w:basedOn w:val="Standard"/>
    <w:link w:val="Daten55LtChar"/>
    <w:locked/>
    <w:rsid w:val="00C33887"/>
    <w:pPr>
      <w:spacing w:line="140" w:lineRule="exact"/>
    </w:pPr>
    <w:rPr>
      <w:spacing w:val="2"/>
      <w:sz w:val="11"/>
      <w:szCs w:val="11"/>
    </w:rPr>
  </w:style>
  <w:style w:type="paragraph" w:customStyle="1" w:styleId="Daten9Lt">
    <w:name w:val="Daten 9 Lt"/>
    <w:basedOn w:val="Standard"/>
    <w:link w:val="Daten9LtChar"/>
    <w:locked/>
    <w:rsid w:val="00AB4AD6"/>
    <w:pPr>
      <w:contextualSpacing/>
    </w:pPr>
  </w:style>
  <w:style w:type="character" w:customStyle="1" w:styleId="Daten55LtChar">
    <w:name w:val="Daten 5.5 Lt Char"/>
    <w:basedOn w:val="Absatz-Standardschriftart"/>
    <w:link w:val="Daten55Lt"/>
    <w:rsid w:val="00C33887"/>
    <w:rPr>
      <w:rFonts w:ascii="HelveticaNeueLT Com 45 Lt" w:hAnsi="HelveticaNeueLT Com 45 Lt"/>
      <w:spacing w:val="2"/>
      <w:sz w:val="11"/>
      <w:szCs w:val="11"/>
    </w:rPr>
  </w:style>
  <w:style w:type="paragraph" w:customStyle="1" w:styleId="Daten9Md">
    <w:name w:val="Daten 9 Md"/>
    <w:basedOn w:val="Standard"/>
    <w:link w:val="Daten9MdChar"/>
    <w:locked/>
    <w:rsid w:val="007E2367"/>
    <w:rPr>
      <w:rFonts w:ascii="HelveticaNeueLT Com 65 Md" w:hAnsi="HelveticaNeueLT Com 65 Md"/>
    </w:rPr>
  </w:style>
  <w:style w:type="character" w:customStyle="1" w:styleId="Daten9LtChar">
    <w:name w:val="Daten 9 Lt Char"/>
    <w:basedOn w:val="Absatz-Standardschriftart"/>
    <w:link w:val="Daten9Lt"/>
    <w:rsid w:val="00AB4AD6"/>
    <w:rPr>
      <w:rFonts w:ascii="HelveticaNeueLT Com 45 Lt" w:hAnsi="HelveticaNeueLT Com 45 Lt"/>
      <w:sz w:val="18"/>
    </w:rPr>
  </w:style>
  <w:style w:type="character" w:customStyle="1" w:styleId="Daten9MdChar">
    <w:name w:val="Daten 9 Md Char"/>
    <w:basedOn w:val="Absatz-Standardschriftart"/>
    <w:link w:val="Daten9Md"/>
    <w:rsid w:val="007E2367"/>
    <w:rPr>
      <w:rFonts w:ascii="HelveticaNeueLT Com 65 Md" w:hAnsi="HelveticaNeueLT Com 65 Md"/>
      <w:sz w:val="18"/>
    </w:rPr>
  </w:style>
  <w:style w:type="character" w:styleId="Platzhaltertext">
    <w:name w:val="Placeholder Text"/>
    <w:basedOn w:val="Absatz-Standardschriftart"/>
    <w:uiPriority w:val="99"/>
    <w:semiHidden/>
    <w:locked/>
    <w:rsid w:val="003772CC"/>
    <w:rPr>
      <w:color w:val="808080"/>
    </w:rPr>
  </w:style>
  <w:style w:type="paragraph" w:customStyle="1" w:styleId="Titel1">
    <w:name w:val="Titel1"/>
    <w:basedOn w:val="Standard"/>
    <w:link w:val="TitelChar"/>
    <w:qFormat/>
    <w:rsid w:val="005B163F"/>
    <w:pPr>
      <w:spacing w:after="600" w:line="288" w:lineRule="exact"/>
      <w:ind w:right="3600"/>
    </w:pPr>
    <w:rPr>
      <w:rFonts w:ascii="HelveticaNeueLT Com 55 Roman" w:hAnsi="HelveticaNeueLT Com 55 Roman"/>
      <w:spacing w:val="5"/>
      <w:sz w:val="24"/>
    </w:rPr>
  </w:style>
  <w:style w:type="paragraph" w:customStyle="1" w:styleId="Einleitung">
    <w:name w:val="Einleitung"/>
    <w:basedOn w:val="Standard"/>
    <w:link w:val="EinleitungChar"/>
    <w:qFormat/>
    <w:rsid w:val="005B163F"/>
    <w:pPr>
      <w:spacing w:after="200" w:line="220" w:lineRule="exact"/>
      <w:contextualSpacing/>
    </w:pPr>
    <w:rPr>
      <w:rFonts w:ascii="HelveticaNeueLT Com 55 Roman" w:hAnsi="HelveticaNeueLT Com 55 Roman"/>
    </w:rPr>
  </w:style>
  <w:style w:type="character" w:customStyle="1" w:styleId="TitelChar">
    <w:name w:val="Titel Char"/>
    <w:basedOn w:val="Absatz-Standardschriftart"/>
    <w:link w:val="Titel1"/>
    <w:rsid w:val="005B163F"/>
    <w:rPr>
      <w:rFonts w:ascii="HelveticaNeueLT Com 55 Roman" w:hAnsi="HelveticaNeueLT Com 55 Roman"/>
      <w:spacing w:val="5"/>
      <w:sz w:val="24"/>
    </w:rPr>
  </w:style>
  <w:style w:type="character" w:customStyle="1" w:styleId="EinleitungChar">
    <w:name w:val="Einleitung Char"/>
    <w:basedOn w:val="Absatz-Standardschriftart"/>
    <w:link w:val="Einleitung"/>
    <w:qFormat/>
    <w:rsid w:val="005B163F"/>
    <w:rPr>
      <w:rFonts w:ascii="HelveticaNeueLT Com 55 Roman" w:hAnsi="HelveticaNeueLT Com 55 Roman"/>
      <w:spacing w:val="4"/>
      <w:sz w:val="18"/>
    </w:rPr>
  </w:style>
  <w:style w:type="paragraph" w:customStyle="1" w:styleId="Titel12Rn">
    <w:name w:val="Titel 12 Rn"/>
    <w:basedOn w:val="Standard"/>
    <w:link w:val="Titel12RnChar"/>
    <w:locked/>
    <w:rsid w:val="005B163F"/>
    <w:pPr>
      <w:spacing w:line="288" w:lineRule="exact"/>
    </w:pPr>
    <w:rPr>
      <w:rFonts w:ascii="HelveticaNeueLT Com 55 Roman" w:hAnsi="HelveticaNeueLT Com 55 Roman"/>
      <w:spacing w:val="5"/>
      <w:sz w:val="24"/>
    </w:rPr>
  </w:style>
  <w:style w:type="character" w:customStyle="1" w:styleId="Titel12RnChar">
    <w:name w:val="Titel 12 Rn Char"/>
    <w:basedOn w:val="Absatz-Standardschriftart"/>
    <w:link w:val="Titel12Rn"/>
    <w:rsid w:val="005B163F"/>
    <w:rPr>
      <w:rFonts w:ascii="HelveticaNeueLT Com 55 Roman" w:hAnsi="HelveticaNeueLT Com 55 Roman"/>
      <w:spacing w:val="5"/>
      <w:sz w:val="24"/>
    </w:rPr>
  </w:style>
  <w:style w:type="paragraph" w:customStyle="1" w:styleId="Kurzberblick">
    <w:name w:val="Kurzüberblick"/>
    <w:basedOn w:val="Titel1"/>
    <w:link w:val="KurzberblickChar"/>
    <w:qFormat/>
    <w:rsid w:val="00A05289"/>
    <w:pPr>
      <w:spacing w:after="920" w:line="220" w:lineRule="exact"/>
      <w:ind w:right="0"/>
      <w:contextualSpacing/>
    </w:pPr>
    <w:rPr>
      <w:spacing w:val="4"/>
      <w:sz w:val="18"/>
    </w:rPr>
  </w:style>
  <w:style w:type="character" w:customStyle="1" w:styleId="KurzberblickChar">
    <w:name w:val="Kurzüberblick Char"/>
    <w:basedOn w:val="TitelChar"/>
    <w:link w:val="Kurzberblick"/>
    <w:qFormat/>
    <w:rsid w:val="00A05289"/>
    <w:rPr>
      <w:rFonts w:ascii="HelveticaNeueLT Com 55 Roman" w:hAnsi="HelveticaNeueLT Com 55 Roman"/>
      <w:spacing w:val="4"/>
      <w:sz w:val="18"/>
    </w:rPr>
  </w:style>
  <w:style w:type="paragraph" w:styleId="Textkrper">
    <w:name w:val="Body Text"/>
    <w:basedOn w:val="Standard"/>
    <w:link w:val="TextkrperZchn"/>
    <w:uiPriority w:val="1"/>
    <w:qFormat/>
    <w:locked/>
    <w:rsid w:val="00FB3F1B"/>
    <w:pPr>
      <w:autoSpaceDE w:val="0"/>
      <w:autoSpaceDN w:val="0"/>
      <w:spacing w:line="240" w:lineRule="auto"/>
    </w:pPr>
    <w:rPr>
      <w:rFonts w:eastAsia="HelveticaNeueLT Com 45 Lt" w:cs="HelveticaNeueLT Com 45 Lt"/>
      <w:spacing w:val="0"/>
      <w:sz w:val="17"/>
      <w:szCs w:val="17"/>
      <w:lang w:val="en-US"/>
    </w:rPr>
  </w:style>
  <w:style w:type="character" w:customStyle="1" w:styleId="TextkrperZchn">
    <w:name w:val="Textkörper Zchn"/>
    <w:basedOn w:val="Absatz-Standardschriftart"/>
    <w:link w:val="Textkrper"/>
    <w:uiPriority w:val="1"/>
    <w:rsid w:val="00FB3F1B"/>
    <w:rPr>
      <w:rFonts w:ascii="HelveticaNeueLT Com 45 Lt" w:eastAsia="HelveticaNeueLT Com 45 Lt" w:hAnsi="HelveticaNeueLT Com 45 Lt" w:cs="HelveticaNeueLT Com 45 Lt"/>
      <w:sz w:val="17"/>
      <w:szCs w:val="17"/>
      <w:lang w:val="en-US"/>
    </w:rPr>
  </w:style>
  <w:style w:type="character" w:styleId="NichtaufgelsteErwhnung">
    <w:name w:val="Unresolved Mention"/>
    <w:basedOn w:val="Absatz-Standardschriftart"/>
    <w:uiPriority w:val="99"/>
    <w:semiHidden/>
    <w:unhideWhenUsed/>
    <w:rsid w:val="0026515F"/>
    <w:rPr>
      <w:color w:val="605E5C"/>
      <w:shd w:val="clear" w:color="auto" w:fill="E1DFDD"/>
    </w:rPr>
  </w:style>
  <w:style w:type="paragraph" w:customStyle="1" w:styleId="StandardWe">
    <w:name w:val="Standard (We"/>
    <w:uiPriority w:val="99"/>
    <w:rsid w:val="0085066F"/>
    <w:pPr>
      <w:pBdr>
        <w:top w:val="nil"/>
        <w:left w:val="nil"/>
        <w:bottom w:val="nil"/>
        <w:right w:val="nil"/>
        <w:between w:val="nil"/>
        <w:bar w:val="nil"/>
      </w:pBdr>
      <w:spacing w:before="100" w:after="100" w:line="240" w:lineRule="auto"/>
    </w:pPr>
    <w:rPr>
      <w:rFonts w:ascii="Times New Roman" w:eastAsia="Arial Unicode MS" w:hAnsi="Times New Roman" w:cs="Arial Unicode MS"/>
      <w:color w:val="000000"/>
      <w:sz w:val="24"/>
      <w:szCs w:val="24"/>
      <w:bdr w:val="nil"/>
      <w:lang w:val="en-GB" w:eastAsia="en-GB"/>
    </w:rPr>
  </w:style>
  <w:style w:type="character" w:styleId="Kommentarzeichen">
    <w:name w:val="annotation reference"/>
    <w:basedOn w:val="Absatz-Standardschriftart"/>
    <w:uiPriority w:val="99"/>
    <w:semiHidden/>
    <w:unhideWhenUsed/>
    <w:locked/>
    <w:rsid w:val="00F92A89"/>
    <w:rPr>
      <w:sz w:val="16"/>
      <w:szCs w:val="16"/>
    </w:rPr>
  </w:style>
  <w:style w:type="paragraph" w:styleId="Kommentartext">
    <w:name w:val="annotation text"/>
    <w:basedOn w:val="Standard"/>
    <w:link w:val="KommentartextZchn"/>
    <w:uiPriority w:val="99"/>
    <w:unhideWhenUsed/>
    <w:locked/>
    <w:rsid w:val="00F92A89"/>
    <w:pPr>
      <w:spacing w:line="240" w:lineRule="auto"/>
    </w:pPr>
    <w:rPr>
      <w:sz w:val="20"/>
      <w:szCs w:val="20"/>
    </w:rPr>
  </w:style>
  <w:style w:type="character" w:customStyle="1" w:styleId="KommentartextZchn">
    <w:name w:val="Kommentartext Zchn"/>
    <w:basedOn w:val="Absatz-Standardschriftart"/>
    <w:link w:val="Kommentartext"/>
    <w:uiPriority w:val="99"/>
    <w:rsid w:val="00F92A89"/>
    <w:rPr>
      <w:rFonts w:ascii="HelveticaNeueLT Com 45 Lt" w:hAnsi="HelveticaNeueLT Com 45 Lt"/>
      <w:spacing w:val="4"/>
      <w:sz w:val="20"/>
      <w:szCs w:val="20"/>
    </w:rPr>
  </w:style>
  <w:style w:type="paragraph" w:styleId="Kommentarthema">
    <w:name w:val="annotation subject"/>
    <w:basedOn w:val="Kommentartext"/>
    <w:next w:val="Kommentartext"/>
    <w:link w:val="KommentarthemaZchn"/>
    <w:uiPriority w:val="99"/>
    <w:semiHidden/>
    <w:unhideWhenUsed/>
    <w:locked/>
    <w:rsid w:val="00F92A89"/>
    <w:rPr>
      <w:b/>
      <w:bCs/>
    </w:rPr>
  </w:style>
  <w:style w:type="character" w:customStyle="1" w:styleId="KommentarthemaZchn">
    <w:name w:val="Kommentarthema Zchn"/>
    <w:basedOn w:val="KommentartextZchn"/>
    <w:link w:val="Kommentarthema"/>
    <w:uiPriority w:val="99"/>
    <w:semiHidden/>
    <w:rsid w:val="00F92A89"/>
    <w:rPr>
      <w:rFonts w:ascii="HelveticaNeueLT Com 45 Lt" w:hAnsi="HelveticaNeueLT Com 45 Lt"/>
      <w:b/>
      <w:bCs/>
      <w:spacing w:val="4"/>
      <w:sz w:val="20"/>
      <w:szCs w:val="20"/>
    </w:rPr>
  </w:style>
  <w:style w:type="paragraph" w:styleId="Funotentext">
    <w:name w:val="footnote text"/>
    <w:basedOn w:val="Standard"/>
    <w:link w:val="FunotentextZchn"/>
    <w:uiPriority w:val="99"/>
    <w:semiHidden/>
    <w:unhideWhenUsed/>
    <w:locked/>
    <w:rsid w:val="0026669B"/>
    <w:pPr>
      <w:spacing w:line="240" w:lineRule="auto"/>
    </w:pPr>
    <w:rPr>
      <w:sz w:val="20"/>
      <w:szCs w:val="20"/>
    </w:rPr>
  </w:style>
  <w:style w:type="character" w:customStyle="1" w:styleId="FunotentextZchn">
    <w:name w:val="Fußnotentext Zchn"/>
    <w:basedOn w:val="Absatz-Standardschriftart"/>
    <w:link w:val="Funotentext"/>
    <w:uiPriority w:val="99"/>
    <w:semiHidden/>
    <w:rsid w:val="0026669B"/>
    <w:rPr>
      <w:rFonts w:ascii="HelveticaNeueLT Com 45 Lt" w:hAnsi="HelveticaNeueLT Com 45 Lt"/>
      <w:spacing w:val="4"/>
      <w:sz w:val="20"/>
      <w:szCs w:val="20"/>
    </w:rPr>
  </w:style>
  <w:style w:type="character" w:styleId="Funotenzeichen">
    <w:name w:val="footnote reference"/>
    <w:basedOn w:val="Absatz-Standardschriftart"/>
    <w:uiPriority w:val="99"/>
    <w:semiHidden/>
    <w:unhideWhenUsed/>
    <w:locked/>
    <w:rsid w:val="0026669B"/>
    <w:rPr>
      <w:vertAlign w:val="superscript"/>
    </w:rPr>
  </w:style>
  <w:style w:type="character" w:styleId="Erwhnung">
    <w:name w:val="Mention"/>
    <w:basedOn w:val="Absatz-Standardschriftart"/>
    <w:uiPriority w:val="99"/>
    <w:unhideWhenUsed/>
    <w:rsid w:val="005C7C60"/>
    <w:rPr>
      <w:color w:val="2B579A"/>
      <w:shd w:val="clear" w:color="auto" w:fill="E1DFDD"/>
    </w:rPr>
  </w:style>
  <w:style w:type="paragraph" w:styleId="berarbeitung">
    <w:name w:val="Revision"/>
    <w:hidden/>
    <w:uiPriority w:val="99"/>
    <w:semiHidden/>
    <w:rsid w:val="006C4828"/>
    <w:pPr>
      <w:spacing w:after="0" w:line="240" w:lineRule="auto"/>
    </w:pPr>
    <w:rPr>
      <w:rFonts w:ascii="HelveticaNeueLT Com 45 Lt" w:hAnsi="HelveticaNeueLT Com 45 Lt"/>
      <w:spacing w:val="4"/>
      <w:sz w:val="18"/>
    </w:rPr>
  </w:style>
  <w:style w:type="character" w:styleId="BesuchterLink">
    <w:name w:val="FollowedHyperlink"/>
    <w:basedOn w:val="Absatz-Standardschriftart"/>
    <w:uiPriority w:val="99"/>
    <w:semiHidden/>
    <w:unhideWhenUsed/>
    <w:locked/>
    <w:rsid w:val="006C30E9"/>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84986217">
      <w:bodyDiv w:val="1"/>
      <w:marLeft w:val="0"/>
      <w:marRight w:val="0"/>
      <w:marTop w:val="0"/>
      <w:marBottom w:val="0"/>
      <w:divBdr>
        <w:top w:val="none" w:sz="0" w:space="0" w:color="auto"/>
        <w:left w:val="none" w:sz="0" w:space="0" w:color="auto"/>
        <w:bottom w:val="none" w:sz="0" w:space="0" w:color="auto"/>
        <w:right w:val="none" w:sz="0" w:space="0" w:color="auto"/>
      </w:divBdr>
    </w:div>
    <w:div w:id="510996508">
      <w:bodyDiv w:val="1"/>
      <w:marLeft w:val="0"/>
      <w:marRight w:val="0"/>
      <w:marTop w:val="0"/>
      <w:marBottom w:val="0"/>
      <w:divBdr>
        <w:top w:val="none" w:sz="0" w:space="0" w:color="auto"/>
        <w:left w:val="none" w:sz="0" w:space="0" w:color="auto"/>
        <w:bottom w:val="none" w:sz="0" w:space="0" w:color="auto"/>
        <w:right w:val="none" w:sz="0" w:space="0" w:color="auto"/>
      </w:divBdr>
    </w:div>
    <w:div w:id="1224752564">
      <w:bodyDiv w:val="1"/>
      <w:marLeft w:val="0"/>
      <w:marRight w:val="0"/>
      <w:marTop w:val="0"/>
      <w:marBottom w:val="0"/>
      <w:divBdr>
        <w:top w:val="none" w:sz="0" w:space="0" w:color="auto"/>
        <w:left w:val="none" w:sz="0" w:space="0" w:color="auto"/>
        <w:bottom w:val="none" w:sz="0" w:space="0" w:color="auto"/>
        <w:right w:val="none" w:sz="0" w:space="0" w:color="auto"/>
      </w:divBdr>
    </w:div>
    <w:div w:id="1343168627">
      <w:bodyDiv w:val="1"/>
      <w:marLeft w:val="0"/>
      <w:marRight w:val="0"/>
      <w:marTop w:val="0"/>
      <w:marBottom w:val="0"/>
      <w:divBdr>
        <w:top w:val="none" w:sz="0" w:space="0" w:color="auto"/>
        <w:left w:val="none" w:sz="0" w:space="0" w:color="auto"/>
        <w:bottom w:val="none" w:sz="0" w:space="0" w:color="auto"/>
        <w:right w:val="none" w:sz="0" w:space="0" w:color="auto"/>
      </w:divBdr>
    </w:div>
    <w:div w:id="16152890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media.cdn.dornbracht.com/s/uaSBh9yC" TargetMode="External"/><Relationship Id="rId18" Type="http://schemas.openxmlformats.org/officeDocument/2006/relationships/image" Target="media/image4.jpeg"/><Relationship Id="rId26" Type="http://schemas.openxmlformats.org/officeDocument/2006/relationships/hyperlink" Target="https://www.instagram.com/dornbracht_official/" TargetMode="External"/><Relationship Id="rId39" Type="http://schemas.openxmlformats.org/officeDocument/2006/relationships/footer" Target="footer2.xml"/><Relationship Id="rId21" Type="http://schemas.openxmlformats.org/officeDocument/2006/relationships/image" Target="media/image7.jpeg"/><Relationship Id="rId34" Type="http://schemas.openxmlformats.org/officeDocument/2006/relationships/hyperlink" Target="mailto:hstruck@dornbracht.com" TargetMode="Externa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6.jpeg"/><Relationship Id="rId29" Type="http://schemas.openxmlformats.org/officeDocument/2006/relationships/image" Target="media/image12.pn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yperlink" Target="https://www.linkedin.com/company/dornbracht/" TargetMode="External"/><Relationship Id="rId32" Type="http://schemas.openxmlformats.org/officeDocument/2006/relationships/hyperlink" Target="https://www.facebook.com/dornbracht" TargetMode="External"/><Relationship Id="rId37" Type="http://schemas.openxmlformats.org/officeDocument/2006/relationships/footer" Target="footer1.xml"/><Relationship Id="rId40"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yperlink" Target="https://media.cdn.dornbracht.com/s/uaSBh9yC" TargetMode="External"/><Relationship Id="rId23" Type="http://schemas.openxmlformats.org/officeDocument/2006/relationships/image" Target="media/image9.jpeg"/><Relationship Id="rId28" Type="http://schemas.openxmlformats.org/officeDocument/2006/relationships/hyperlink" Target="https://de.pinterest.com/dornbracht/" TargetMode="External"/><Relationship Id="rId36"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image" Target="media/image5.jpeg"/><Relationship Id="rId31" Type="http://schemas.openxmlformats.org/officeDocument/2006/relationships/image" Target="media/image13.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media.cdn.dornbracht.com/s/uaSBh9yC" TargetMode="External"/><Relationship Id="rId22" Type="http://schemas.openxmlformats.org/officeDocument/2006/relationships/image" Target="media/image8.jpeg"/><Relationship Id="rId27" Type="http://schemas.openxmlformats.org/officeDocument/2006/relationships/image" Target="media/image11.png"/><Relationship Id="rId30" Type="http://schemas.openxmlformats.org/officeDocument/2006/relationships/hyperlink" Target="https://www.youtube.com/@dornbracht" TargetMode="External"/><Relationship Id="rId35" Type="http://schemas.openxmlformats.org/officeDocument/2006/relationships/hyperlink" Target="mailto:jhesse@dornbracht.com" TargetMode="Externa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jpeg"/><Relationship Id="rId17" Type="http://schemas.openxmlformats.org/officeDocument/2006/relationships/hyperlink" Target="http://www.dornbracht.com/golden-bathroom-finishes" TargetMode="External"/><Relationship Id="rId25" Type="http://schemas.openxmlformats.org/officeDocument/2006/relationships/image" Target="media/image10.png"/><Relationship Id="rId33" Type="http://schemas.openxmlformats.org/officeDocument/2006/relationships/image" Target="media/image14.png"/><Relationship Id="rId38"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15.jpg"/></Relationships>
</file>

<file path=word/_rels/header2.xml.rels><?xml version="1.0" encoding="UTF-8" standalone="yes"?>
<Relationships xmlns="http://schemas.openxmlformats.org/package/2006/relationships"><Relationship Id="rId1" Type="http://schemas.openxmlformats.org/officeDocument/2006/relationships/image" Target="media/image15.jp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Larissa">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kument" ma:contentTypeID="0x010100063A0A07ED4C2D4487CDFA62ABC35A7F" ma:contentTypeVersion="22" ma:contentTypeDescription="Ein neues Dokument erstellen." ma:contentTypeScope="" ma:versionID="b45aa125d5966ceb0d43aa4ed5873d31">
  <xsd:schema xmlns:xsd="http://www.w3.org/2001/XMLSchema" xmlns:xs="http://www.w3.org/2001/XMLSchema" xmlns:p="http://schemas.microsoft.com/office/2006/metadata/properties" xmlns:ns1="http://schemas.microsoft.com/sharepoint/v3" xmlns:ns2="e5559e77-22d9-4fb7-ae1e-5bdd922e2f16" xmlns:ns3="46d34cdd-baab-4609-9435-49be67dfa04f" targetNamespace="http://schemas.microsoft.com/office/2006/metadata/properties" ma:root="true" ma:fieldsID="ca0224767fac2dc4c9002a4ecbb9a9c5" ns1:_="" ns2:_="" ns3:_="">
    <xsd:import namespace="http://schemas.microsoft.com/sharepoint/v3"/>
    <xsd:import namespace="e5559e77-22d9-4fb7-ae1e-5bdd922e2f16"/>
    <xsd:import namespace="46d34cdd-baab-4609-9435-49be67dfa04f"/>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AutoTags" minOccurs="0"/>
                <xsd:element ref="ns3:MediaServiceOCR" minOccurs="0"/>
                <xsd:element ref="ns3:MediaServiceLocation" minOccurs="0"/>
                <xsd:element ref="ns3:MediaServiceGenerationTime" minOccurs="0"/>
                <xsd:element ref="ns3:MediaServiceEventHashCode" minOccurs="0"/>
                <xsd:element ref="ns3:MediaServiceAutoKeyPoints" minOccurs="0"/>
                <xsd:element ref="ns3:MediaServiceKeyPoints" minOccurs="0"/>
                <xsd:element ref="ns1:_ip_UnifiedCompliancePolicyProperties" minOccurs="0"/>
                <xsd:element ref="ns1:_ip_UnifiedCompliancePolicyUIAction" minOccurs="0"/>
                <xsd:element ref="ns3:Datum" minOccurs="0"/>
                <xsd:element ref="ns3:MediaLengthInSeconds" minOccurs="0"/>
                <xsd:element ref="ns3:lcf76f155ced4ddcb4097134ff3c332f" minOccurs="0"/>
                <xsd:element ref="ns2:TaxCatchAll" minOccurs="0"/>
                <xsd:element ref="ns3:MediaServiceSearchProperties" minOccurs="0"/>
                <xsd:element ref="ns3:MediaServiceObjectDetectorVersions" minOccurs="0"/>
                <xsd:element ref="ns3: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0" nillable="true" ma:displayName="Eigenschaften der einheitlichen Compliancerichtlinie" ma:hidden="true" ma:internalName="_ip_UnifiedCompliancePolicyProperties">
      <xsd:simpleType>
        <xsd:restriction base="dms:Note"/>
      </xsd:simpleType>
    </xsd:element>
    <xsd:element name="_ip_UnifiedCompliancePolicyUIAction" ma:index="21" nillable="true" ma:displayName="UI-Aktion der einheitlichen Compliancerichtlinie"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5559e77-22d9-4fb7-ae1e-5bdd922e2f16"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element name="TaxCatchAll" ma:index="26" nillable="true" ma:displayName="Taxonomy Catch All Column" ma:hidden="true" ma:list="{bd5cfb69-71c3-400b-9238-4ee451585d3a}" ma:internalName="TaxCatchAll" ma:showField="CatchAllData" ma:web="e5559e77-22d9-4fb7-ae1e-5bdd922e2f16">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46d34cdd-baab-4609-9435-49be67dfa04f"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MediaServiceAutoTags" ma:internalName="MediaServiceAutoTags" ma:readOnly="true">
      <xsd:simpleType>
        <xsd:restriction base="dms:Text"/>
      </xsd:simpleType>
    </xsd:element>
    <xsd:element name="MediaServiceOCR" ma:index="14" nillable="true" ma:displayName="MediaServiceOCR" ma:internalName="MediaServiceOCR" ma:readOnly="true">
      <xsd:simpleType>
        <xsd:restriction base="dms:Note">
          <xsd:maxLength value="255"/>
        </xsd:restriction>
      </xsd:simpleType>
    </xsd:element>
    <xsd:element name="MediaServiceLocation" ma:index="15" nillable="true" ma:displayName="MediaServic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Datum" ma:index="22" nillable="true" ma:displayName="Datum" ma:format="DateOnly" ma:internalName="Datum">
      <xsd:simpleType>
        <xsd:restriction base="dms:DateTime"/>
      </xsd:simpleType>
    </xsd:element>
    <xsd:element name="MediaLengthInSeconds" ma:index="23" nillable="true" ma:displayName="MediaLengthInSeconds" ma:hidden="true" ma:internalName="MediaLengthInSeconds" ma:readOnly="true">
      <xsd:simpleType>
        <xsd:restriction base="dms:Unknown"/>
      </xsd:simpleType>
    </xsd:element>
    <xsd:element name="lcf76f155ced4ddcb4097134ff3c332f" ma:index="25" nillable="true" ma:taxonomy="true" ma:internalName="lcf76f155ced4ddcb4097134ff3c332f" ma:taxonomyFieldName="MediaServiceImageTags" ma:displayName="Bildmarkierungen" ma:readOnly="false" ma:fieldId="{5cf76f15-5ced-4ddc-b409-7134ff3c332f}" ma:taxonomyMulti="true" ma:sspId="1391052e-7308-42f8-ae27-c6a9c1e68278" ma:termSetId="09814cd3-568e-fe90-9814-8d621ff8fb84" ma:anchorId="fba54fb3-c3e1-fe81-a776-ca4b69148c4d" ma:open="true" ma:isKeyword="false">
      <xsd:complexType>
        <xsd:sequence>
          <xsd:element ref="pc:Terms" minOccurs="0" maxOccurs="1"/>
        </xsd:sequence>
      </xsd:complexType>
    </xsd:element>
    <xsd:element name="MediaServiceSearchProperties" ma:index="27" nillable="true" ma:displayName="MediaServiceSearchProperties" ma:hidden="true" ma:internalName="MediaServiceSearchProperties" ma:readOnly="true">
      <xsd:simpleType>
        <xsd:restriction base="dms:Note"/>
      </xsd:simpleType>
    </xsd:element>
    <xsd:element name="MediaServiceObjectDetectorVersions" ma:index="28" nillable="true" ma:displayName="MediaServiceObjectDetectorVersions" ma:description="" ma:hidden="true" ma:indexed="true" ma:internalName="MediaServiceObjectDetectorVersions" ma:readOnly="true">
      <xsd:simpleType>
        <xsd:restriction base="dms:Text"/>
      </xsd:simpleType>
    </xsd:element>
    <xsd:element name="MediaServiceBillingMetadata" ma:index="29" nillable="true" ma:displayName="MediaServiceBillingMetadata" ma:hidden="true" ma:internalName="MediaServiceBilling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Datum xmlns="46d34cdd-baab-4609-9435-49be67dfa04f" xsi:nil="true"/>
    <lcf76f155ced4ddcb4097134ff3c332f xmlns="46d34cdd-baab-4609-9435-49be67dfa04f">
      <Terms xmlns="http://schemas.microsoft.com/office/infopath/2007/PartnerControls"/>
    </lcf76f155ced4ddcb4097134ff3c332f>
    <TaxCatchAll xmlns="e5559e77-22d9-4fb7-ae1e-5bdd922e2f16"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9ABD82F-7EC6-44AB-A65C-07470D6B9034}">
  <ds:schemaRefs>
    <ds:schemaRef ds:uri="http://schemas.openxmlformats.org/officeDocument/2006/bibliography"/>
  </ds:schemaRefs>
</ds:datastoreItem>
</file>

<file path=customXml/itemProps2.xml><?xml version="1.0" encoding="utf-8"?>
<ds:datastoreItem xmlns:ds="http://schemas.openxmlformats.org/officeDocument/2006/customXml" ds:itemID="{3CB43638-9F44-4B73-B263-EDC7772DEC7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e5559e77-22d9-4fb7-ae1e-5bdd922e2f16"/>
    <ds:schemaRef ds:uri="46d34cdd-baab-4609-9435-49be67dfa04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ADEAF650-8366-46E7-B460-ECEE8A487BF5}">
  <ds:schemaRefs>
    <ds:schemaRef ds:uri="http://schemas.microsoft.com/office/2006/metadata/properties"/>
    <ds:schemaRef ds:uri="http://schemas.microsoft.com/office/infopath/2007/PartnerControls"/>
    <ds:schemaRef ds:uri="http://schemas.microsoft.com/sharepoint/v3"/>
    <ds:schemaRef ds:uri="46d34cdd-baab-4609-9435-49be67dfa04f"/>
    <ds:schemaRef ds:uri="e5559e77-22d9-4fb7-ae1e-5bdd922e2f16"/>
  </ds:schemaRefs>
</ds:datastoreItem>
</file>

<file path=customXml/itemProps4.xml><?xml version="1.0" encoding="utf-8"?>
<ds:datastoreItem xmlns:ds="http://schemas.openxmlformats.org/officeDocument/2006/customXml" ds:itemID="{CEF3B19E-7795-407C-B7EF-174A8E672226}">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658</Words>
  <Characters>4150</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4799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Josephin Griese</dc:creator>
  <cp:keywords/>
  <cp:lastModifiedBy>Hesse, Julia</cp:lastModifiedBy>
  <cp:revision>76</cp:revision>
  <dcterms:created xsi:type="dcterms:W3CDTF">2025-05-20T19:23:00Z</dcterms:created>
  <dcterms:modified xsi:type="dcterms:W3CDTF">2025-06-05T12:15:00Z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0x010100063A0A07ED4C2D4487CDFA62ABC35A7F</vt:lpwstr>
  </property>
  <property fmtid="{D5CDD505-2E9C-101B-9397-08002B2CF9AE}" pid="3" name="MediaServiceImageTags">
    <vt:lpwstr/>
  </property>
</Properties>
</file>