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D1F8C75" w14:textId="369A2DE8" w:rsidR="00EC4CCE" w:rsidRDefault="00EC4CCE" w:rsidP="00EC4CCE">
      <w:pPr>
        <w:widowControl w:val="0"/>
        <w:spacing w:after="240" w:line="360" w:lineRule="auto"/>
        <w:rPr>
          <w:rFonts w:ascii="Futura Lt BT" w:eastAsia="Poppins Light" w:hAnsi="Futura Lt BT" w:cs="Poppins Light"/>
          <w:b/>
          <w:sz w:val="22"/>
          <w:szCs w:val="22"/>
        </w:rPr>
      </w:pPr>
      <w:r>
        <w:rPr>
          <w:b/>
          <w:noProof/>
          <w:sz w:val="22"/>
          <w:szCs w:val="22"/>
        </w:rPr>
        <w:drawing>
          <wp:anchor distT="0" distB="0" distL="114300" distR="114300" simplePos="0" relativeHeight="251659264" behindDoc="1" locked="0" layoutInCell="1" allowOverlap="1" wp14:anchorId="2E3531AC" wp14:editId="221C88F5">
            <wp:simplePos x="0" y="0"/>
            <wp:positionH relativeFrom="column">
              <wp:posOffset>8303</wp:posOffset>
            </wp:positionH>
            <wp:positionV relativeFrom="page">
              <wp:posOffset>2776855</wp:posOffset>
            </wp:positionV>
            <wp:extent cx="5669915" cy="3780155"/>
            <wp:effectExtent l="0" t="0" r="6985" b="0"/>
            <wp:wrapTight wrapText="bothSides">
              <wp:wrapPolygon edited="0">
                <wp:start x="0" y="0"/>
                <wp:lineTo x="0" y="21444"/>
                <wp:lineTo x="21554" y="21444"/>
                <wp:lineTo x="21554" y="0"/>
                <wp:lineTo x="0" y="0"/>
              </wp:wrapPolygon>
            </wp:wrapTight>
            <wp:docPr id="2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7">
                      <a:extLst>
                        <a:ext uri="{28A0092B-C50C-407E-A947-70E740481C1C}">
                          <a14:useLocalDpi xmlns:a14="http://schemas.microsoft.com/office/drawing/2010/main" val="0"/>
                        </a:ext>
                      </a:extLst>
                    </a:blip>
                    <a:srcRect/>
                    <a:stretch>
                      <a:fillRect/>
                    </a:stretch>
                  </pic:blipFill>
                  <pic:spPr>
                    <a:xfrm>
                      <a:off x="0" y="0"/>
                      <a:ext cx="5669915" cy="3780155"/>
                    </a:xfrm>
                    <a:prstGeom prst="rect">
                      <a:avLst/>
                    </a:prstGeom>
                    <a:ln/>
                  </pic:spPr>
                </pic:pic>
              </a:graphicData>
            </a:graphic>
          </wp:anchor>
        </w:drawing>
      </w:r>
      <w:r w:rsidRPr="00AA456D">
        <w:rPr>
          <w:rFonts w:ascii="Futura Lt BT" w:eastAsia="Poppins Light" w:hAnsi="Futura Lt BT" w:cs="Poppins Light"/>
          <w:b/>
          <w:sz w:val="28"/>
          <w:szCs w:val="28"/>
        </w:rPr>
        <w:t xml:space="preserve">Sauna GESA nature by KLAFS: In der Schweiz trifft </w:t>
      </w:r>
      <w:r w:rsidR="00A059DE">
        <w:rPr>
          <w:rFonts w:ascii="Futura Lt BT" w:eastAsia="Poppins Light" w:hAnsi="Futura Lt BT" w:cs="Poppins Light"/>
          <w:b/>
          <w:sz w:val="28"/>
          <w:szCs w:val="28"/>
        </w:rPr>
        <w:t>s</w:t>
      </w:r>
      <w:r w:rsidRPr="00AA456D">
        <w:rPr>
          <w:rFonts w:ascii="Futura Lt BT" w:eastAsia="Poppins Light" w:hAnsi="Futura Lt BT" w:cs="Poppins Light"/>
          <w:b/>
          <w:sz w:val="28"/>
          <w:szCs w:val="28"/>
        </w:rPr>
        <w:t>kandinavische</w:t>
      </w:r>
      <w:r>
        <w:rPr>
          <w:rFonts w:ascii="Futura Lt BT" w:eastAsia="Poppins Light" w:hAnsi="Futura Lt BT" w:cs="Poppins Light"/>
          <w:b/>
          <w:sz w:val="28"/>
          <w:szCs w:val="28"/>
        </w:rPr>
        <w:t xml:space="preserve"> </w:t>
      </w:r>
      <w:r w:rsidRPr="00AA456D">
        <w:rPr>
          <w:rFonts w:ascii="Futura Lt BT" w:eastAsia="Poppins Light" w:hAnsi="Futura Lt BT" w:cs="Poppins Light"/>
          <w:b/>
          <w:sz w:val="28"/>
          <w:szCs w:val="28"/>
        </w:rPr>
        <w:t>Eleganz auf japanischen Minimalismus</w:t>
      </w:r>
      <w:r w:rsidR="00CF53D9" w:rsidRPr="0025195D">
        <w:rPr>
          <w:rFonts w:ascii="Futura Lt BT" w:eastAsia="Poppins Medium" w:hAnsi="Futura Lt BT" w:cs="Poppins Medium"/>
          <w:sz w:val="28"/>
          <w:szCs w:val="28"/>
        </w:rPr>
        <w:t xml:space="preserve"> </w:t>
      </w:r>
      <w:r w:rsidR="00CF53D9" w:rsidRPr="0025195D">
        <w:rPr>
          <w:rFonts w:ascii="Futura Lt BT" w:eastAsia="Poppins Medium" w:hAnsi="Futura Lt BT" w:cs="Poppins Medium"/>
          <w:sz w:val="28"/>
          <w:szCs w:val="28"/>
        </w:rPr>
        <w:br/>
      </w:r>
    </w:p>
    <w:p w14:paraId="5ECDFB0B" w14:textId="5826D56C" w:rsidR="00EC4CCE" w:rsidRPr="00EC4CCE" w:rsidRDefault="00EC4CCE" w:rsidP="00EC4CCE">
      <w:pPr>
        <w:widowControl w:val="0"/>
        <w:spacing w:after="240" w:line="360" w:lineRule="auto"/>
        <w:rPr>
          <w:rFonts w:ascii="Futura Lt BT" w:eastAsia="Poppins Light" w:hAnsi="Futura Lt BT" w:cs="Poppins Light"/>
          <w:b/>
          <w:sz w:val="22"/>
          <w:szCs w:val="22"/>
        </w:rPr>
      </w:pPr>
      <w:r w:rsidRPr="00AA456D">
        <w:rPr>
          <w:rFonts w:ascii="Futura Lt BT" w:eastAsia="Poppins Light" w:hAnsi="Futura Lt BT" w:cs="Poppins Light"/>
          <w:b/>
          <w:sz w:val="22"/>
          <w:szCs w:val="22"/>
        </w:rPr>
        <w:t>Im Herzen des Zürcher Weinlands hat sich eine junge Familie ihren Wohntraum verwirklicht.</w:t>
      </w:r>
      <w:r>
        <w:rPr>
          <w:rFonts w:ascii="Futura Lt BT" w:eastAsia="Poppins Light" w:hAnsi="Futura Lt BT" w:cs="Poppins Light"/>
          <w:b/>
          <w:sz w:val="22"/>
          <w:szCs w:val="22"/>
        </w:rPr>
        <w:t xml:space="preserve"> </w:t>
      </w:r>
      <w:r w:rsidRPr="00AA456D">
        <w:rPr>
          <w:rFonts w:ascii="Futura Lt BT" w:eastAsia="Poppins Light" w:hAnsi="Futura Lt BT" w:cs="Poppins Light"/>
          <w:b/>
          <w:sz w:val="22"/>
          <w:szCs w:val="22"/>
        </w:rPr>
        <w:t xml:space="preserve">Ihr freistehendes Einfamilienhaus aus dem Jahr 1996 erfährt derzeit eine liebevolle Renovierung – im Mittelpunkt der ersten Phase: der Umbau der Garage zum </w:t>
      </w:r>
      <w:r w:rsidRPr="00AA456D">
        <w:rPr>
          <w:rFonts w:ascii="Futura Lt BT" w:hAnsi="Futura Lt BT"/>
          <w:b/>
          <w:sz w:val="22"/>
          <w:szCs w:val="22"/>
        </w:rPr>
        <w:t>großzügigen</w:t>
      </w:r>
      <w:r w:rsidRPr="00AA456D">
        <w:rPr>
          <w:rFonts w:ascii="Futura Lt BT" w:eastAsia="Poppins Light" w:hAnsi="Futura Lt BT" w:cs="Poppins Light"/>
          <w:b/>
          <w:sz w:val="22"/>
          <w:szCs w:val="22"/>
        </w:rPr>
        <w:t xml:space="preserve"> Gästezimmer mit Sauna. Genau genommen mit der Sauna GESA nature von KLAFS, Weltmarktführer für Sauna, Wellness und Spa. In Zusammenarbeit mit Chreisel Architekten </w:t>
      </w:r>
      <w:r w:rsidR="005E6B0F">
        <w:rPr>
          <w:rFonts w:ascii="Futura Lt BT" w:eastAsia="Poppins Light" w:hAnsi="Futura Lt BT" w:cs="Poppins Light"/>
          <w:b/>
          <w:sz w:val="22"/>
          <w:szCs w:val="22"/>
        </w:rPr>
        <w:t>wurde</w:t>
      </w:r>
      <w:r w:rsidRPr="00AA456D">
        <w:rPr>
          <w:rFonts w:ascii="Futura Lt BT" w:eastAsia="Poppins Light" w:hAnsi="Futura Lt BT" w:cs="Poppins Light"/>
          <w:b/>
          <w:sz w:val="22"/>
          <w:szCs w:val="22"/>
        </w:rPr>
        <w:t xml:space="preserve"> eine </w:t>
      </w:r>
      <w:r w:rsidR="005E6B0F">
        <w:rPr>
          <w:rFonts w:ascii="Futura Lt BT" w:eastAsia="Poppins Light" w:hAnsi="Futura Lt BT" w:cs="Poppins Light"/>
          <w:b/>
          <w:sz w:val="22"/>
          <w:szCs w:val="22"/>
        </w:rPr>
        <w:t xml:space="preserve">offene Wellness-Oase geschaffen, </w:t>
      </w:r>
      <w:r w:rsidRPr="00AA456D">
        <w:rPr>
          <w:rFonts w:ascii="Futura Lt BT" w:eastAsia="Poppins Light" w:hAnsi="Futura Lt BT" w:cs="Poppins Light"/>
          <w:b/>
          <w:sz w:val="22"/>
          <w:szCs w:val="22"/>
        </w:rPr>
        <w:t xml:space="preserve">die </w:t>
      </w:r>
      <w:r w:rsidR="005E6B0F">
        <w:rPr>
          <w:rFonts w:ascii="Futura Lt BT" w:eastAsia="Poppins Light" w:hAnsi="Futura Lt BT" w:cs="Poppins Light"/>
          <w:b/>
          <w:sz w:val="22"/>
          <w:szCs w:val="22"/>
        </w:rPr>
        <w:t>das</w:t>
      </w:r>
      <w:r w:rsidRPr="00AA456D">
        <w:rPr>
          <w:rFonts w:ascii="Futura Lt BT" w:eastAsia="Poppins Light" w:hAnsi="Futura Lt BT" w:cs="Poppins Light"/>
          <w:b/>
          <w:sz w:val="22"/>
          <w:szCs w:val="22"/>
        </w:rPr>
        <w:t xml:space="preserve"> </w:t>
      </w:r>
      <w:r w:rsidR="005E6B0F" w:rsidRPr="00AA456D">
        <w:rPr>
          <w:rFonts w:ascii="Futura Lt BT" w:eastAsia="Poppins Light" w:hAnsi="Futura Lt BT" w:cs="Poppins Light"/>
          <w:b/>
          <w:sz w:val="22"/>
          <w:szCs w:val="22"/>
        </w:rPr>
        <w:t xml:space="preserve">moderne Wohnkonzept </w:t>
      </w:r>
      <w:r w:rsidRPr="00AA456D">
        <w:rPr>
          <w:rFonts w:ascii="Futura Lt BT" w:eastAsia="Poppins Light" w:hAnsi="Futura Lt BT" w:cs="Poppins Light"/>
          <w:b/>
          <w:sz w:val="22"/>
          <w:szCs w:val="22"/>
        </w:rPr>
        <w:t xml:space="preserve">perfekt </w:t>
      </w:r>
      <w:r w:rsidR="005E6B0F">
        <w:rPr>
          <w:rFonts w:ascii="Futura Lt BT" w:eastAsia="Poppins Light" w:hAnsi="Futura Lt BT" w:cs="Poppins Light"/>
          <w:b/>
          <w:sz w:val="22"/>
          <w:szCs w:val="22"/>
        </w:rPr>
        <w:t>ergänzt</w:t>
      </w:r>
      <w:r w:rsidRPr="00AA456D">
        <w:rPr>
          <w:rFonts w:ascii="Futura Lt BT" w:eastAsia="Poppins Light" w:hAnsi="Futura Lt BT" w:cs="Poppins Light"/>
          <w:b/>
          <w:sz w:val="22"/>
          <w:szCs w:val="22"/>
        </w:rPr>
        <w:t>.</w:t>
      </w:r>
    </w:p>
    <w:p w14:paraId="524AE0FA" w14:textId="77777777" w:rsidR="005E6B0F" w:rsidRDefault="005E6B0F" w:rsidP="005E6B0F">
      <w:pPr>
        <w:spacing w:after="240" w:line="360" w:lineRule="auto"/>
        <w:rPr>
          <w:rFonts w:ascii="Futura Lt BT" w:eastAsia="Poppins Light" w:hAnsi="Futura Lt BT" w:cs="Poppins Light"/>
          <w:b/>
          <w:sz w:val="22"/>
          <w:szCs w:val="22"/>
        </w:rPr>
      </w:pPr>
    </w:p>
    <w:p w14:paraId="626E8031" w14:textId="4438CE30" w:rsidR="005E6B0F" w:rsidRDefault="00EC4CCE" w:rsidP="005E6B0F">
      <w:pPr>
        <w:spacing w:after="240" w:line="360" w:lineRule="auto"/>
        <w:rPr>
          <w:rFonts w:ascii="Futura Lt BT" w:hAnsi="Futura Lt BT"/>
          <w:b/>
          <w:sz w:val="22"/>
          <w:szCs w:val="22"/>
        </w:rPr>
      </w:pPr>
      <w:r w:rsidRPr="00AA456D">
        <w:rPr>
          <w:rFonts w:ascii="Futura Lt BT" w:eastAsia="Poppins Light" w:hAnsi="Futura Lt BT" w:cs="Poppins Light"/>
          <w:b/>
          <w:sz w:val="22"/>
          <w:szCs w:val="22"/>
        </w:rPr>
        <w:lastRenderedPageBreak/>
        <w:t>Empfohlen und überzeugt: KLAFS besticht durch Design und Qualität</w:t>
      </w:r>
    </w:p>
    <w:p w14:paraId="10D30710" w14:textId="56B9C369" w:rsidR="00EC4CCE" w:rsidRPr="005E6B0F" w:rsidRDefault="00EC4CCE" w:rsidP="005E6B0F">
      <w:pPr>
        <w:spacing w:after="240" w:line="360" w:lineRule="auto"/>
        <w:rPr>
          <w:rFonts w:ascii="Futura Lt BT" w:hAnsi="Futura Lt BT"/>
          <w:b/>
          <w:sz w:val="22"/>
          <w:szCs w:val="22"/>
        </w:rPr>
      </w:pPr>
      <w:r w:rsidRPr="00AA456D">
        <w:rPr>
          <w:rFonts w:ascii="Futura Lt BT" w:eastAsia="Poppins Light" w:hAnsi="Futura Lt BT" w:cs="Poppins Light"/>
          <w:sz w:val="22"/>
          <w:szCs w:val="22"/>
        </w:rPr>
        <w:t>Die Familie lebt seit 2015 in ihrem Haus in Henggart und plante nun den Umbau der Garage zu einem Gästezimmer</w:t>
      </w:r>
      <w:r w:rsidR="005E6B0F">
        <w:rPr>
          <w:rFonts w:ascii="Futura Lt BT" w:eastAsia="Poppins Light" w:hAnsi="Futura Lt BT" w:cs="Poppins Light"/>
          <w:sz w:val="22"/>
          <w:szCs w:val="22"/>
        </w:rPr>
        <w:t xml:space="preserve"> mit skandinavischem</w:t>
      </w:r>
      <w:r w:rsidRPr="00AA456D">
        <w:rPr>
          <w:rFonts w:ascii="Futura Lt BT" w:eastAsia="Poppins Light" w:hAnsi="Futura Lt BT" w:cs="Poppins Light"/>
          <w:sz w:val="22"/>
          <w:szCs w:val="22"/>
        </w:rPr>
        <w:t xml:space="preserve"> Charme</w:t>
      </w:r>
      <w:r w:rsidR="005E6B0F">
        <w:rPr>
          <w:rFonts w:ascii="Futura Lt BT" w:eastAsia="Poppins Light" w:hAnsi="Futura Lt BT" w:cs="Poppins Light"/>
          <w:sz w:val="22"/>
          <w:szCs w:val="22"/>
        </w:rPr>
        <w:t>. Besonders</w:t>
      </w:r>
      <w:r w:rsidRPr="00AA456D">
        <w:rPr>
          <w:rFonts w:ascii="Futura Lt BT" w:eastAsia="Poppins Light" w:hAnsi="Futura Lt BT" w:cs="Poppins Light"/>
          <w:sz w:val="22"/>
          <w:szCs w:val="22"/>
        </w:rPr>
        <w:t xml:space="preserve"> </w:t>
      </w:r>
      <w:r w:rsidR="005E6B0F">
        <w:rPr>
          <w:rFonts w:ascii="Futura Lt BT" w:eastAsia="Poppins Light" w:hAnsi="Futura Lt BT" w:cs="Poppins Light"/>
          <w:sz w:val="22"/>
          <w:szCs w:val="22"/>
        </w:rPr>
        <w:t>die aus Finnland stammende Eigentümerin träumte von einer eigenen Sauna, die zum Herzstück des neuen Raumkonzepts werden sollte.</w:t>
      </w:r>
      <w:r w:rsidRPr="00AA456D">
        <w:rPr>
          <w:rFonts w:ascii="Futura Lt BT" w:eastAsia="Poppins Light" w:hAnsi="Futura Lt BT" w:cs="Poppins Light"/>
          <w:sz w:val="22"/>
          <w:szCs w:val="22"/>
        </w:rPr>
        <w:t xml:space="preserve"> </w:t>
      </w:r>
    </w:p>
    <w:p w14:paraId="0AC2A3C4" w14:textId="20EB3889" w:rsidR="00EC4CCE" w:rsidRPr="00AA456D" w:rsidRDefault="00337068" w:rsidP="00EC4CCE">
      <w:pPr>
        <w:spacing w:before="240" w:after="240" w:line="360" w:lineRule="auto"/>
        <w:rPr>
          <w:rFonts w:ascii="Futura Lt BT" w:hAnsi="Futura Lt BT"/>
          <w:sz w:val="22"/>
          <w:szCs w:val="22"/>
        </w:rPr>
      </w:pPr>
      <w:bookmarkStart w:id="0" w:name="_gjdgxs" w:colFirst="0" w:colLast="0"/>
      <w:bookmarkEnd w:id="0"/>
      <w:r>
        <w:rPr>
          <w:rFonts w:ascii="Futura Lt BT" w:eastAsia="Poppins Light" w:hAnsi="Futura Lt BT" w:cs="Poppins Light"/>
          <w:sz w:val="22"/>
          <w:szCs w:val="22"/>
        </w:rPr>
        <w:t>D</w:t>
      </w:r>
      <w:r w:rsidR="00EC4CCE" w:rsidRPr="00AA456D">
        <w:rPr>
          <w:rFonts w:ascii="Futura Lt BT" w:eastAsia="Poppins Light" w:hAnsi="Futura Lt BT" w:cs="Poppins Light"/>
          <w:sz w:val="22"/>
          <w:szCs w:val="22"/>
        </w:rPr>
        <w:t xml:space="preserve">as Paar </w:t>
      </w:r>
      <w:r>
        <w:rPr>
          <w:rFonts w:ascii="Futura Lt BT" w:eastAsia="Poppins Light" w:hAnsi="Futura Lt BT" w:cs="Poppins Light"/>
          <w:sz w:val="22"/>
          <w:szCs w:val="22"/>
        </w:rPr>
        <w:t xml:space="preserve">folgte </w:t>
      </w:r>
      <w:r w:rsidR="00EC4CCE" w:rsidRPr="00AA456D">
        <w:rPr>
          <w:rFonts w:ascii="Futura Lt BT" w:eastAsia="Poppins Light" w:hAnsi="Futura Lt BT" w:cs="Poppins Light"/>
          <w:sz w:val="22"/>
          <w:szCs w:val="22"/>
        </w:rPr>
        <w:t>dem Rat</w:t>
      </w:r>
      <w:r>
        <w:rPr>
          <w:rFonts w:ascii="Futura Lt BT" w:eastAsia="Poppins Light" w:hAnsi="Futura Lt BT" w:cs="Poppins Light"/>
          <w:sz w:val="22"/>
          <w:szCs w:val="22"/>
        </w:rPr>
        <w:t xml:space="preserve"> von</w:t>
      </w:r>
      <w:r w:rsidR="00EC4CCE" w:rsidRPr="00AA456D">
        <w:rPr>
          <w:rFonts w:ascii="Futura Lt BT" w:eastAsia="Poppins Light" w:hAnsi="Futura Lt BT" w:cs="Poppins Light"/>
          <w:sz w:val="22"/>
          <w:szCs w:val="22"/>
        </w:rPr>
        <w:t xml:space="preserve"> Chreisel Architekten unter der Leitung von Kurt Hofmann. Aufgrund einer bereits langjährigen und erfolgreichen Zusammenarbeit empfahlen die Architekten die Saunamarke KLAFS, die sich durch exzellentes Design, innovative Technik und höchste Qualität auszeichnet. „Die Empfehlung durch Chreisel Architekten hat uns sehr gefreut. Wir schätzen die vertrauensvolle Zusammenarbeit und das gemeinsame Streben nach Qualität und Innovation“, betont Projektleiter Markus Leumann von KLAFS.</w:t>
      </w:r>
    </w:p>
    <w:p w14:paraId="68115D75" w14:textId="77777777" w:rsidR="00EC4CCE" w:rsidRPr="00AA456D" w:rsidRDefault="00EC4CCE" w:rsidP="00EC4CCE">
      <w:pPr>
        <w:spacing w:before="240" w:after="240" w:line="360" w:lineRule="auto"/>
        <w:rPr>
          <w:rFonts w:ascii="Futura Lt BT" w:hAnsi="Futura Lt BT"/>
          <w:b/>
          <w:sz w:val="22"/>
          <w:szCs w:val="22"/>
        </w:rPr>
      </w:pPr>
      <w:r w:rsidRPr="00AA456D">
        <w:rPr>
          <w:rFonts w:ascii="Futura Lt BT" w:eastAsia="Poppins Light" w:hAnsi="Futura Lt BT" w:cs="Poppins Light"/>
          <w:b/>
          <w:sz w:val="22"/>
          <w:szCs w:val="22"/>
        </w:rPr>
        <w:t>Sauna GESA nature: Skandinavischer Stil trifft japanischen Minimalismus</w:t>
      </w:r>
    </w:p>
    <w:p w14:paraId="7D3B47BD" w14:textId="3EE6200A" w:rsidR="00EC4CCE" w:rsidRPr="00AA456D" w:rsidRDefault="00EC4CCE" w:rsidP="00EC4CCE">
      <w:pPr>
        <w:pStyle w:val="berschrift3"/>
        <w:keepNext w:val="0"/>
        <w:keepLines w:val="0"/>
        <w:spacing w:before="280" w:line="360" w:lineRule="auto"/>
        <w:rPr>
          <w:rFonts w:ascii="Futura Lt BT" w:eastAsia="Poppins Light" w:hAnsi="Futura Lt BT" w:cs="Poppins Light"/>
          <w:color w:val="000000"/>
          <w:sz w:val="22"/>
          <w:szCs w:val="22"/>
        </w:rPr>
      </w:pPr>
      <w:r w:rsidRPr="00AA456D">
        <w:rPr>
          <w:rFonts w:ascii="Futura Lt BT" w:eastAsia="Poppins Light" w:hAnsi="Futura Lt BT" w:cs="Poppins Light"/>
          <w:color w:val="000000"/>
          <w:sz w:val="22"/>
          <w:szCs w:val="22"/>
        </w:rPr>
        <w:t>Bei</w:t>
      </w:r>
      <w:r w:rsidR="005E6B0F">
        <w:rPr>
          <w:rFonts w:ascii="Futura Lt BT" w:eastAsia="Poppins Light" w:hAnsi="Futura Lt BT" w:cs="Poppins Light"/>
          <w:color w:val="000000"/>
          <w:sz w:val="22"/>
          <w:szCs w:val="22"/>
        </w:rPr>
        <w:t xml:space="preserve"> der Planung</w:t>
      </w:r>
      <w:r w:rsidRPr="00AA456D">
        <w:rPr>
          <w:rFonts w:ascii="Futura Lt BT" w:eastAsia="Poppins Light" w:hAnsi="Futura Lt BT" w:cs="Poppins Light"/>
          <w:color w:val="000000"/>
          <w:sz w:val="22"/>
          <w:szCs w:val="22"/>
        </w:rPr>
        <w:t xml:space="preserve"> der Sauna legte die Familie großen Wert darauf, nicht nur Funktionalität zu gewährleisten, sondern auch das großzügige und offene Raumgefühl </w:t>
      </w:r>
      <w:r w:rsidR="00337068">
        <w:rPr>
          <w:rFonts w:ascii="Futura Lt BT" w:eastAsia="Poppins Light" w:hAnsi="Futura Lt BT" w:cs="Poppins Light"/>
          <w:color w:val="000000"/>
          <w:sz w:val="22"/>
          <w:szCs w:val="22"/>
        </w:rPr>
        <w:t>des Hauses zu bewahren. N</w:t>
      </w:r>
      <w:r w:rsidRPr="00AA456D">
        <w:rPr>
          <w:rFonts w:ascii="Futura Lt BT" w:eastAsia="Poppins Light" w:hAnsi="Futura Lt BT" w:cs="Poppins Light"/>
          <w:color w:val="000000"/>
          <w:sz w:val="22"/>
          <w:szCs w:val="22"/>
        </w:rPr>
        <w:t xml:space="preserve">ach einem Besuch im 700 m² großen KLAFS </w:t>
      </w:r>
      <w:r w:rsidR="004C4DB7">
        <w:rPr>
          <w:rFonts w:ascii="Futura Lt BT" w:eastAsia="Poppins Light" w:hAnsi="Futura Lt BT" w:cs="Poppins Light"/>
          <w:color w:val="000000"/>
          <w:sz w:val="22"/>
          <w:szCs w:val="22"/>
        </w:rPr>
        <w:t>Showroom</w:t>
      </w:r>
      <w:r w:rsidRPr="00AA456D">
        <w:rPr>
          <w:rFonts w:ascii="Futura Lt BT" w:eastAsia="Poppins Light" w:hAnsi="Futura Lt BT" w:cs="Poppins Light"/>
          <w:color w:val="000000"/>
          <w:sz w:val="22"/>
          <w:szCs w:val="22"/>
        </w:rPr>
        <w:t xml:space="preserve"> in der Bauarena Volketswil</w:t>
      </w:r>
      <w:r w:rsidR="004C4DB7">
        <w:rPr>
          <w:rFonts w:ascii="Futura Lt BT" w:eastAsia="Poppins Light" w:hAnsi="Futura Lt BT" w:cs="Poppins Light"/>
          <w:color w:val="000000"/>
          <w:sz w:val="22"/>
          <w:szCs w:val="22"/>
        </w:rPr>
        <w:t>, Schweiz,</w:t>
      </w:r>
      <w:r w:rsidRPr="00AA456D">
        <w:rPr>
          <w:rFonts w:ascii="Futura Lt BT" w:eastAsia="Poppins Light" w:hAnsi="Futura Lt BT" w:cs="Poppins Light"/>
          <w:color w:val="000000"/>
          <w:sz w:val="22"/>
          <w:szCs w:val="22"/>
        </w:rPr>
        <w:t xml:space="preserve"> </w:t>
      </w:r>
      <w:r w:rsidR="00337068">
        <w:rPr>
          <w:rFonts w:ascii="Futura Lt BT" w:eastAsia="Poppins Light" w:hAnsi="Futura Lt BT" w:cs="Poppins Light"/>
          <w:color w:val="000000"/>
          <w:sz w:val="22"/>
          <w:szCs w:val="22"/>
        </w:rPr>
        <w:t>fiel die Wahl auf</w:t>
      </w:r>
      <w:r w:rsidRPr="00AA456D">
        <w:rPr>
          <w:rFonts w:ascii="Futura Lt BT" w:eastAsia="Poppins Light" w:hAnsi="Futura Lt BT" w:cs="Poppins Light"/>
          <w:color w:val="000000"/>
          <w:sz w:val="22"/>
          <w:szCs w:val="22"/>
        </w:rPr>
        <w:t xml:space="preserve"> die Sauna GESA nature, entworfen von </w:t>
      </w:r>
      <w:r w:rsidR="004C4DB7">
        <w:rPr>
          <w:rFonts w:ascii="Futura Lt BT" w:eastAsia="Poppins Light" w:hAnsi="Futura Lt BT" w:cs="Poppins Light"/>
          <w:color w:val="000000"/>
          <w:sz w:val="22"/>
          <w:szCs w:val="22"/>
        </w:rPr>
        <w:t xml:space="preserve">der Pariser </w:t>
      </w:r>
      <w:r w:rsidRPr="00AA456D">
        <w:rPr>
          <w:rFonts w:ascii="Futura Lt BT" w:eastAsia="Poppins Light" w:hAnsi="Futura Lt BT" w:cs="Poppins Light"/>
          <w:color w:val="000000"/>
          <w:sz w:val="22"/>
          <w:szCs w:val="22"/>
        </w:rPr>
        <w:t>Designerin Gesa</w:t>
      </w:r>
      <w:r w:rsidR="004C4DB7">
        <w:rPr>
          <w:rFonts w:ascii="Futura Lt BT" w:eastAsia="Poppins Light" w:hAnsi="Futura Lt BT" w:cs="Poppins Light"/>
          <w:color w:val="000000"/>
          <w:sz w:val="22"/>
          <w:szCs w:val="22"/>
        </w:rPr>
        <w:t> </w:t>
      </w:r>
      <w:r w:rsidRPr="00AA456D">
        <w:rPr>
          <w:rFonts w:ascii="Futura Lt BT" w:eastAsia="Poppins Light" w:hAnsi="Futura Lt BT" w:cs="Poppins Light"/>
          <w:color w:val="000000"/>
          <w:sz w:val="22"/>
          <w:szCs w:val="22"/>
        </w:rPr>
        <w:t xml:space="preserve">Hansen. </w:t>
      </w:r>
    </w:p>
    <w:p w14:paraId="663C0FA0" w14:textId="02C6BF8C" w:rsidR="00EC4CCE" w:rsidRPr="00AA456D" w:rsidRDefault="00EC4CCE" w:rsidP="00EC4CCE">
      <w:pPr>
        <w:pStyle w:val="berschrift3"/>
        <w:keepNext w:val="0"/>
        <w:keepLines w:val="0"/>
        <w:spacing w:before="280" w:line="360" w:lineRule="auto"/>
        <w:rPr>
          <w:rFonts w:ascii="Futura Lt BT" w:eastAsia="Poppins Light" w:hAnsi="Futura Lt BT" w:cs="Poppins Light"/>
          <w:color w:val="000000"/>
          <w:sz w:val="22"/>
          <w:szCs w:val="22"/>
        </w:rPr>
      </w:pPr>
      <w:r w:rsidRPr="00AA456D">
        <w:rPr>
          <w:rFonts w:ascii="Futura Lt BT" w:eastAsia="Poppins Light" w:hAnsi="Futura Lt BT" w:cs="Poppins Light"/>
          <w:color w:val="000000"/>
          <w:sz w:val="22"/>
          <w:szCs w:val="22"/>
        </w:rPr>
        <w:t>Mit ihrem eleganten Design</w:t>
      </w:r>
      <w:r w:rsidR="005E6B0F">
        <w:rPr>
          <w:rFonts w:ascii="Futura Lt BT" w:eastAsia="Poppins Light" w:hAnsi="Futura Lt BT" w:cs="Poppins Light"/>
          <w:color w:val="000000"/>
          <w:sz w:val="22"/>
          <w:szCs w:val="22"/>
        </w:rPr>
        <w:t>, das</w:t>
      </w:r>
      <w:r w:rsidRPr="00AA456D">
        <w:rPr>
          <w:rFonts w:ascii="Futura Lt BT" w:eastAsia="Poppins Light" w:hAnsi="Futura Lt BT" w:cs="Poppins Light"/>
          <w:color w:val="000000"/>
          <w:sz w:val="22"/>
          <w:szCs w:val="22"/>
        </w:rPr>
        <w:t xml:space="preserve"> skandinavischer Gemütlichkeit und japanische</w:t>
      </w:r>
      <w:r w:rsidR="005E6B0F">
        <w:rPr>
          <w:rFonts w:ascii="Futura Lt BT" w:eastAsia="Poppins Light" w:hAnsi="Futura Lt BT" w:cs="Poppins Light"/>
          <w:color w:val="000000"/>
          <w:sz w:val="22"/>
          <w:szCs w:val="22"/>
        </w:rPr>
        <w:t>n</w:t>
      </w:r>
      <w:r w:rsidRPr="00AA456D">
        <w:rPr>
          <w:rFonts w:ascii="Futura Lt BT" w:eastAsia="Poppins Light" w:hAnsi="Futura Lt BT" w:cs="Poppins Light"/>
          <w:color w:val="000000"/>
          <w:sz w:val="22"/>
          <w:szCs w:val="22"/>
        </w:rPr>
        <w:t xml:space="preserve"> Minimalismus </w:t>
      </w:r>
      <w:r w:rsidR="005E6B0F">
        <w:rPr>
          <w:rFonts w:ascii="Futura Lt BT" w:eastAsia="Poppins Light" w:hAnsi="Futura Lt BT" w:cs="Poppins Light"/>
          <w:color w:val="000000"/>
          <w:sz w:val="22"/>
          <w:szCs w:val="22"/>
        </w:rPr>
        <w:t>vereint, passt die Sauna</w:t>
      </w:r>
      <w:r w:rsidRPr="00AA456D">
        <w:rPr>
          <w:rFonts w:ascii="Futura Lt BT" w:eastAsia="Poppins Light" w:hAnsi="Futura Lt BT" w:cs="Poppins Light"/>
          <w:color w:val="000000"/>
          <w:sz w:val="22"/>
          <w:szCs w:val="22"/>
        </w:rPr>
        <w:t xml:space="preserve"> perfekt </w:t>
      </w:r>
      <w:r w:rsidR="005E6B0F">
        <w:rPr>
          <w:rFonts w:ascii="Futura Lt BT" w:eastAsia="Poppins Light" w:hAnsi="Futura Lt BT" w:cs="Poppins Light"/>
          <w:color w:val="000000"/>
          <w:sz w:val="22"/>
          <w:szCs w:val="22"/>
        </w:rPr>
        <w:t>zum</w:t>
      </w:r>
      <w:r w:rsidRPr="00AA456D">
        <w:rPr>
          <w:rFonts w:ascii="Futura Lt BT" w:eastAsia="Poppins Light" w:hAnsi="Futura Lt BT" w:cs="Poppins Light"/>
          <w:color w:val="000000"/>
          <w:sz w:val="22"/>
          <w:szCs w:val="22"/>
        </w:rPr>
        <w:t xml:space="preserve"> Wohnkonzept des Hauses</w:t>
      </w:r>
      <w:r w:rsidR="005E6B0F">
        <w:rPr>
          <w:rFonts w:ascii="Futura Lt BT" w:eastAsia="Poppins Light" w:hAnsi="Futura Lt BT" w:cs="Poppins Light"/>
          <w:color w:val="000000"/>
          <w:sz w:val="22"/>
          <w:szCs w:val="22"/>
        </w:rPr>
        <w:t>. Dieses zeichnet</w:t>
      </w:r>
      <w:r w:rsidRPr="00AA456D">
        <w:rPr>
          <w:rFonts w:ascii="Futura Lt BT" w:eastAsia="Poppins Light" w:hAnsi="Futura Lt BT" w:cs="Poppins Light"/>
          <w:color w:val="000000"/>
          <w:sz w:val="22"/>
          <w:szCs w:val="22"/>
        </w:rPr>
        <w:t xml:space="preserve"> sich durch einen nordischen Wohnstil mit Farbtönen wie </w:t>
      </w:r>
      <w:r w:rsidR="00733748">
        <w:rPr>
          <w:rFonts w:ascii="Futura Lt BT" w:eastAsia="Poppins Light" w:hAnsi="Futura Lt BT" w:cs="Poppins Light"/>
          <w:color w:val="000000"/>
          <w:sz w:val="22"/>
          <w:szCs w:val="22"/>
        </w:rPr>
        <w:t>H</w:t>
      </w:r>
      <w:r w:rsidRPr="00AA456D">
        <w:rPr>
          <w:rFonts w:ascii="Futura Lt BT" w:eastAsia="Poppins Light" w:hAnsi="Futura Lt BT" w:cs="Poppins Light"/>
          <w:color w:val="000000"/>
          <w:sz w:val="22"/>
          <w:szCs w:val="22"/>
        </w:rPr>
        <w:t xml:space="preserve">ellgrau, </w:t>
      </w:r>
      <w:r w:rsidR="00733748">
        <w:rPr>
          <w:rFonts w:ascii="Futura Lt BT" w:eastAsia="Poppins Light" w:hAnsi="Futura Lt BT" w:cs="Poppins Light"/>
          <w:color w:val="000000"/>
          <w:sz w:val="22"/>
          <w:szCs w:val="22"/>
        </w:rPr>
        <w:t>B</w:t>
      </w:r>
      <w:r w:rsidRPr="00AA456D">
        <w:rPr>
          <w:rFonts w:ascii="Futura Lt BT" w:eastAsia="Poppins Light" w:hAnsi="Futura Lt BT" w:cs="Poppins Light"/>
          <w:color w:val="000000"/>
          <w:sz w:val="22"/>
          <w:szCs w:val="22"/>
        </w:rPr>
        <w:t xml:space="preserve">laugrau, </w:t>
      </w:r>
      <w:r w:rsidR="00733748">
        <w:rPr>
          <w:rFonts w:ascii="Futura Lt BT" w:eastAsia="Poppins Light" w:hAnsi="Futura Lt BT" w:cs="Poppins Light"/>
          <w:color w:val="000000"/>
          <w:sz w:val="22"/>
          <w:szCs w:val="22"/>
        </w:rPr>
        <w:t>S</w:t>
      </w:r>
      <w:r w:rsidRPr="00AA456D">
        <w:rPr>
          <w:rFonts w:ascii="Futura Lt BT" w:eastAsia="Poppins Light" w:hAnsi="Futura Lt BT" w:cs="Poppins Light"/>
          <w:color w:val="000000"/>
          <w:sz w:val="22"/>
          <w:szCs w:val="22"/>
        </w:rPr>
        <w:t>chwarz-</w:t>
      </w:r>
      <w:r w:rsidR="00733748">
        <w:rPr>
          <w:rFonts w:ascii="Futura Lt BT" w:eastAsia="Poppins Light" w:hAnsi="Futura Lt BT" w:cs="Poppins Light"/>
          <w:color w:val="000000"/>
          <w:sz w:val="22"/>
          <w:szCs w:val="22"/>
        </w:rPr>
        <w:t>W</w:t>
      </w:r>
      <w:r w:rsidRPr="00AA456D">
        <w:rPr>
          <w:rFonts w:ascii="Futura Lt BT" w:eastAsia="Poppins Light" w:hAnsi="Futura Lt BT" w:cs="Poppins Light"/>
          <w:color w:val="000000"/>
          <w:sz w:val="22"/>
          <w:szCs w:val="22"/>
        </w:rPr>
        <w:t xml:space="preserve">eiß und Holztönen aus. </w:t>
      </w:r>
    </w:p>
    <w:p w14:paraId="5FA088C5" w14:textId="77777777" w:rsidR="005E6B0F" w:rsidRPr="00AA456D" w:rsidRDefault="005E6B0F" w:rsidP="00EC4CCE">
      <w:pPr>
        <w:rPr>
          <w:rFonts w:ascii="Futura Lt BT" w:hAnsi="Futura Lt BT"/>
          <w:sz w:val="22"/>
          <w:szCs w:val="22"/>
        </w:rPr>
      </w:pPr>
    </w:p>
    <w:p w14:paraId="41785C48" w14:textId="77777777" w:rsidR="00EC4CCE" w:rsidRDefault="00EC4CCE" w:rsidP="00EC4CCE">
      <w:pPr>
        <w:rPr>
          <w:rFonts w:ascii="Futura Lt BT" w:hAnsi="Futura Lt BT"/>
          <w:b/>
          <w:color w:val="000000"/>
          <w:sz w:val="22"/>
          <w:szCs w:val="22"/>
        </w:rPr>
      </w:pPr>
    </w:p>
    <w:p w14:paraId="5CE315BF" w14:textId="77777777" w:rsidR="00EC4CCE" w:rsidRPr="00AA456D" w:rsidRDefault="00EC4CCE" w:rsidP="00EC4CCE">
      <w:pPr>
        <w:rPr>
          <w:rFonts w:ascii="Futura Lt BT" w:hAnsi="Futura Lt BT"/>
          <w:b/>
          <w:color w:val="000000"/>
          <w:sz w:val="22"/>
          <w:szCs w:val="22"/>
        </w:rPr>
      </w:pPr>
      <w:r w:rsidRPr="00AA456D">
        <w:rPr>
          <w:rFonts w:ascii="Futura Lt BT" w:eastAsia="Poppins Light" w:hAnsi="Futura Lt BT" w:cs="Poppins Light"/>
          <w:b/>
          <w:color w:val="000000"/>
          <w:sz w:val="22"/>
          <w:szCs w:val="22"/>
        </w:rPr>
        <w:t>Wie Glas, Holz und Yakisugi-Prägung das Raumkonzept veredeln</w:t>
      </w:r>
    </w:p>
    <w:p w14:paraId="0EC62864" w14:textId="77777777" w:rsidR="00EC4CCE" w:rsidRPr="00AA456D" w:rsidRDefault="00EC4CCE" w:rsidP="00EC4CCE">
      <w:pPr>
        <w:rPr>
          <w:rFonts w:ascii="Futura Lt BT" w:hAnsi="Futura Lt BT"/>
          <w:sz w:val="22"/>
          <w:szCs w:val="22"/>
        </w:rPr>
      </w:pPr>
    </w:p>
    <w:p w14:paraId="63083C4C" w14:textId="287E17E2" w:rsidR="00EC4CCE" w:rsidRPr="00AA456D" w:rsidRDefault="00EC4CCE" w:rsidP="00EC4CCE">
      <w:pPr>
        <w:spacing w:after="240" w:line="360" w:lineRule="auto"/>
        <w:rPr>
          <w:rFonts w:ascii="Futura Lt BT" w:hAnsi="Futura Lt BT"/>
          <w:sz w:val="22"/>
          <w:szCs w:val="22"/>
        </w:rPr>
      </w:pPr>
      <w:r w:rsidRPr="00AA456D">
        <w:rPr>
          <w:rFonts w:ascii="Futura Lt BT" w:eastAsia="Poppins Light" w:hAnsi="Futura Lt BT" w:cs="Poppins Light"/>
          <w:sz w:val="22"/>
          <w:szCs w:val="22"/>
        </w:rPr>
        <w:t>Durch die gro</w:t>
      </w:r>
      <w:r w:rsidRPr="00AA456D">
        <w:rPr>
          <w:rFonts w:ascii="Futura Lt BT" w:hAnsi="Futura Lt BT"/>
          <w:sz w:val="22"/>
          <w:szCs w:val="22"/>
        </w:rPr>
        <w:t>ß</w:t>
      </w:r>
      <w:r w:rsidRPr="00AA456D">
        <w:rPr>
          <w:rFonts w:ascii="Futura Lt BT" w:eastAsia="Poppins Light" w:hAnsi="Futura Lt BT" w:cs="Poppins Light"/>
          <w:sz w:val="22"/>
          <w:szCs w:val="22"/>
        </w:rPr>
        <w:t>en, offenen Isolierglasfronten und das integrierte Au</w:t>
      </w:r>
      <w:r w:rsidRPr="00AA456D">
        <w:rPr>
          <w:rFonts w:ascii="Futura Lt BT" w:hAnsi="Futura Lt BT"/>
          <w:sz w:val="22"/>
          <w:szCs w:val="22"/>
        </w:rPr>
        <w:t>ß</w:t>
      </w:r>
      <w:r w:rsidRPr="00AA456D">
        <w:rPr>
          <w:rFonts w:ascii="Futura Lt BT" w:eastAsia="Poppins Light" w:hAnsi="Futura Lt BT" w:cs="Poppins Light"/>
          <w:sz w:val="22"/>
          <w:szCs w:val="22"/>
        </w:rPr>
        <w:t xml:space="preserve">enregal fügt sich die Sauna nahtlos in das Raumdesign ein: „Die Sauna GESA ist das komplette Gegenstück zur ursprünglichen, traditionellen Holzsauna, die den Raum optisch eher verkleinert hätte. Sie ist </w:t>
      </w:r>
      <w:r w:rsidRPr="00AA456D">
        <w:rPr>
          <w:rFonts w:ascii="Futura Lt BT" w:eastAsia="Poppins Light" w:hAnsi="Futura Lt BT" w:cs="Poppins Light"/>
          <w:sz w:val="22"/>
          <w:szCs w:val="22"/>
        </w:rPr>
        <w:lastRenderedPageBreak/>
        <w:t>modern, zeitlos elegant und besitzt einen enorm wohnlichen Charakter. Sie bietet uns die perfekte Kombination aus Funktionalität und Design“, so die Eigentümerin. Der Raum bleibt trotz neuer Ausstattung luftig und lichtdurchflutet.</w:t>
      </w:r>
    </w:p>
    <w:p w14:paraId="4DFE23BF" w14:textId="77777777" w:rsidR="00EC4CCE" w:rsidRPr="00AA456D" w:rsidRDefault="00EC4CCE" w:rsidP="00EC4CCE">
      <w:pPr>
        <w:spacing w:after="240" w:line="360" w:lineRule="auto"/>
        <w:rPr>
          <w:rFonts w:ascii="Futura Lt BT" w:hAnsi="Futura Lt BT"/>
          <w:b/>
          <w:sz w:val="22"/>
          <w:szCs w:val="22"/>
        </w:rPr>
      </w:pPr>
      <w:r w:rsidRPr="00AA456D">
        <w:rPr>
          <w:rFonts w:ascii="Futura Lt BT" w:eastAsia="Poppins Light" w:hAnsi="Futura Lt BT" w:cs="Poppins Light"/>
          <w:b/>
          <w:sz w:val="22"/>
          <w:szCs w:val="22"/>
        </w:rPr>
        <w:t>Aufwendige Handwerkskunst: Yakisugi-Prägung und 3D-Fischgrätmuster</w:t>
      </w:r>
    </w:p>
    <w:p w14:paraId="29AE450F" w14:textId="68604AFC" w:rsidR="00EC4CCE" w:rsidRPr="00AA456D" w:rsidRDefault="00EC4CCE" w:rsidP="00EC4CCE">
      <w:pPr>
        <w:spacing w:after="240" w:line="360" w:lineRule="auto"/>
        <w:rPr>
          <w:rFonts w:ascii="Futura Lt BT" w:hAnsi="Futura Lt BT"/>
          <w:sz w:val="22"/>
          <w:szCs w:val="22"/>
        </w:rPr>
      </w:pPr>
      <w:r w:rsidRPr="00AA456D">
        <w:rPr>
          <w:rFonts w:ascii="Futura Lt BT" w:eastAsia="Poppins Light" w:hAnsi="Futura Lt BT" w:cs="Poppins Light"/>
          <w:sz w:val="22"/>
          <w:szCs w:val="22"/>
        </w:rPr>
        <w:t>Die Innenverkleidung aus Hemlock</w:t>
      </w:r>
      <w:r w:rsidR="00337068">
        <w:rPr>
          <w:rFonts w:ascii="Futura Lt BT" w:eastAsia="Poppins Light" w:hAnsi="Futura Lt BT" w:cs="Poppins Light"/>
          <w:sz w:val="22"/>
          <w:szCs w:val="22"/>
        </w:rPr>
        <w:t xml:space="preserve"> mit einer </w:t>
      </w:r>
      <w:r w:rsidR="004C4DB7" w:rsidRPr="004C4DB7">
        <w:rPr>
          <w:rFonts w:ascii="Futura Lt BT" w:eastAsia="Poppins Light" w:hAnsi="Futura Lt BT" w:cs="Poppins Light"/>
          <w:sz w:val="22"/>
          <w:szCs w:val="22"/>
        </w:rPr>
        <w:t>Holzprägung in Yakisugi-Optik</w:t>
      </w:r>
      <w:r w:rsidRPr="00AA456D">
        <w:rPr>
          <w:rFonts w:ascii="Futura Lt BT" w:eastAsia="Poppins Light" w:hAnsi="Futura Lt BT" w:cs="Poppins Light"/>
          <w:sz w:val="22"/>
          <w:szCs w:val="22"/>
        </w:rPr>
        <w:t xml:space="preserve"> an den Wänden und die zweistufige Liegeeinrichtung aus Abachi geben zudem ein stilvolles Kontrastspiel zur schwarzen Umrahmung ab und unterstreichen das harmonische Gesamtkonzept. Charakteristisch für die Sauna GESA ist zudem ihre eindrucksvolle Saunadecke mit 3D-Fischgrätmuster, das in aufwendiger Handarbeit hergestellt </w:t>
      </w:r>
      <w:r w:rsidR="00733748">
        <w:rPr>
          <w:rFonts w:ascii="Futura Lt BT" w:eastAsia="Poppins Light" w:hAnsi="Futura Lt BT" w:cs="Poppins Light"/>
          <w:sz w:val="22"/>
          <w:szCs w:val="22"/>
        </w:rPr>
        <w:t>wird</w:t>
      </w:r>
      <w:r w:rsidRPr="00AA456D">
        <w:rPr>
          <w:rFonts w:ascii="Futura Lt BT" w:eastAsia="Poppins Light" w:hAnsi="Futura Lt BT" w:cs="Poppins Light"/>
          <w:sz w:val="22"/>
          <w:szCs w:val="22"/>
        </w:rPr>
        <w:t xml:space="preserve"> und ihr eine skulpturale Optik verleiht. Ergänzt wird das luxuriöse Saunaerlebnis durch den hochwertigen Bonatherm</w:t>
      </w:r>
      <w:r w:rsidR="00733748">
        <w:rPr>
          <w:rFonts w:ascii="Futura Lt BT" w:eastAsia="Poppins Light" w:hAnsi="Futura Lt BT" w:cs="Poppins Light"/>
          <w:sz w:val="22"/>
          <w:szCs w:val="22"/>
        </w:rPr>
        <w:t>-</w:t>
      </w:r>
      <w:r w:rsidRPr="00AA456D">
        <w:rPr>
          <w:rFonts w:ascii="Futura Lt BT" w:eastAsia="Poppins Light" w:hAnsi="Futura Lt BT" w:cs="Poppins Light"/>
          <w:sz w:val="22"/>
          <w:szCs w:val="22"/>
        </w:rPr>
        <w:t xml:space="preserve">Unterbankofen und die benutzerfreundliche Steuerung 21029 T. </w:t>
      </w:r>
    </w:p>
    <w:p w14:paraId="1D9C0ECB" w14:textId="20192DBC" w:rsidR="00EC4CCE" w:rsidRPr="00AA456D" w:rsidRDefault="00EC4CCE" w:rsidP="00EC4CCE">
      <w:pPr>
        <w:spacing w:after="240" w:line="360" w:lineRule="auto"/>
        <w:rPr>
          <w:rFonts w:ascii="Futura Lt BT" w:hAnsi="Futura Lt BT"/>
          <w:sz w:val="22"/>
          <w:szCs w:val="22"/>
        </w:rPr>
      </w:pPr>
      <w:r w:rsidRPr="00AA456D">
        <w:rPr>
          <w:rFonts w:ascii="Futura Lt BT" w:eastAsia="Poppins Light" w:hAnsi="Futura Lt BT" w:cs="Poppins Light"/>
          <w:sz w:val="22"/>
          <w:szCs w:val="22"/>
        </w:rPr>
        <w:t xml:space="preserve">Diese Kombination aus traditioneller Handwerkskunst, modernem Design und höchster Funktionalität macht die Sauna GESA zu einem echten Highlight des Hauses. Für die </w:t>
      </w:r>
      <w:r w:rsidR="00733748">
        <w:rPr>
          <w:rFonts w:ascii="Futura Lt BT" w:eastAsia="Poppins Light" w:hAnsi="Futura Lt BT" w:cs="Poppins Light"/>
          <w:sz w:val="22"/>
          <w:szCs w:val="22"/>
        </w:rPr>
        <w:softHyphen/>
      </w:r>
      <w:r w:rsidR="00733748">
        <w:rPr>
          <w:rFonts w:ascii="Futura Lt BT" w:eastAsia="Poppins Light" w:hAnsi="Futura Lt BT" w:cs="Poppins Light"/>
          <w:sz w:val="22"/>
          <w:szCs w:val="22"/>
        </w:rPr>
        <w:softHyphen/>
      </w:r>
      <w:r w:rsidR="00733748">
        <w:rPr>
          <w:rFonts w:ascii="Futura Lt BT" w:eastAsia="Poppins Light" w:hAnsi="Futura Lt BT" w:cs="Poppins Light"/>
          <w:sz w:val="22"/>
          <w:szCs w:val="22"/>
        </w:rPr>
        <w:softHyphen/>
      </w:r>
      <w:r w:rsidR="00733748">
        <w:rPr>
          <w:rFonts w:ascii="Futura Lt BT" w:eastAsia="Poppins Light" w:hAnsi="Futura Lt BT" w:cs="Poppins Light"/>
          <w:sz w:val="22"/>
          <w:szCs w:val="22"/>
        </w:rPr>
        <w:softHyphen/>
      </w:r>
      <w:r w:rsidR="00F76617">
        <w:rPr>
          <w:rFonts w:ascii="Futura Lt BT" w:eastAsia="Poppins Light" w:hAnsi="Futura Lt BT" w:cs="Poppins Light"/>
          <w:sz w:val="22"/>
          <w:szCs w:val="22"/>
        </w:rPr>
        <w:t>5</w:t>
      </w:r>
      <w:r w:rsidR="00733748">
        <w:rPr>
          <w:rFonts w:ascii="Futura Lt BT" w:eastAsia="Poppins Light" w:hAnsi="Futura Lt BT" w:cs="Poppins Light"/>
          <w:sz w:val="22"/>
          <w:szCs w:val="22"/>
        </w:rPr>
        <w:t>-</w:t>
      </w:r>
      <w:r w:rsidRPr="00AA456D">
        <w:rPr>
          <w:rFonts w:ascii="Futura Lt BT" w:eastAsia="Poppins Light" w:hAnsi="Futura Lt BT" w:cs="Poppins Light"/>
          <w:sz w:val="22"/>
          <w:szCs w:val="22"/>
        </w:rPr>
        <w:t>köpfige Familie ist sie mehr als nur eine Sauna – sie ist der „Happy Place“, ein Ort tiefe</w:t>
      </w:r>
      <w:r w:rsidR="00E9757A">
        <w:rPr>
          <w:rFonts w:ascii="Futura Lt BT" w:eastAsia="Poppins Light" w:hAnsi="Futura Lt BT" w:cs="Poppins Light"/>
          <w:sz w:val="22"/>
          <w:szCs w:val="22"/>
        </w:rPr>
        <w:t>r</w:t>
      </w:r>
      <w:r w:rsidRPr="00AA456D">
        <w:rPr>
          <w:rFonts w:ascii="Futura Lt BT" w:eastAsia="Poppins Light" w:hAnsi="Futura Lt BT" w:cs="Poppins Light"/>
          <w:sz w:val="22"/>
          <w:szCs w:val="22"/>
        </w:rPr>
        <w:t xml:space="preserve"> Entspannung, Reflexion und wertvolle</w:t>
      </w:r>
      <w:r w:rsidR="00E9757A">
        <w:rPr>
          <w:rFonts w:ascii="Futura Lt BT" w:eastAsia="Poppins Light" w:hAnsi="Futura Lt BT" w:cs="Poppins Light"/>
          <w:sz w:val="22"/>
          <w:szCs w:val="22"/>
        </w:rPr>
        <w:t>r</w:t>
      </w:r>
      <w:r w:rsidRPr="00AA456D">
        <w:rPr>
          <w:rFonts w:ascii="Futura Lt BT" w:eastAsia="Poppins Light" w:hAnsi="Futura Lt BT" w:cs="Poppins Light"/>
          <w:sz w:val="22"/>
          <w:szCs w:val="22"/>
        </w:rPr>
        <w:t xml:space="preserve"> Erinnerungen.</w:t>
      </w:r>
    </w:p>
    <w:p w14:paraId="33A27A76" w14:textId="77777777" w:rsidR="00C00887" w:rsidRDefault="00C00887" w:rsidP="00CF53D9">
      <w:pPr>
        <w:pBdr>
          <w:top w:val="nil"/>
          <w:left w:val="nil"/>
          <w:bottom w:val="nil"/>
          <w:right w:val="nil"/>
          <w:between w:val="nil"/>
        </w:pBdr>
        <w:spacing w:line="276" w:lineRule="auto"/>
        <w:rPr>
          <w:rFonts w:ascii="Futura Book" w:eastAsia="Poppins Light" w:hAnsi="Futura Book" w:cs="Poppins Light"/>
          <w:b/>
          <w:sz w:val="22"/>
          <w:szCs w:val="22"/>
        </w:rPr>
      </w:pPr>
    </w:p>
    <w:p w14:paraId="1D64BA67" w14:textId="77777777" w:rsidR="00EC4CCE" w:rsidRDefault="00EC4CCE" w:rsidP="00CF53D9">
      <w:pPr>
        <w:pBdr>
          <w:top w:val="nil"/>
          <w:left w:val="nil"/>
          <w:bottom w:val="nil"/>
          <w:right w:val="nil"/>
          <w:between w:val="nil"/>
        </w:pBdr>
        <w:spacing w:line="276" w:lineRule="auto"/>
        <w:rPr>
          <w:rFonts w:ascii="Futura Book" w:eastAsia="Poppins Light" w:hAnsi="Futura Book" w:cs="Poppins Light"/>
          <w:b/>
          <w:sz w:val="22"/>
          <w:szCs w:val="22"/>
        </w:rPr>
      </w:pPr>
    </w:p>
    <w:p w14:paraId="5934A2DA" w14:textId="77777777" w:rsidR="00EC4CCE" w:rsidRDefault="00EC4CCE" w:rsidP="00CF53D9">
      <w:pPr>
        <w:pBdr>
          <w:top w:val="nil"/>
          <w:left w:val="nil"/>
          <w:bottom w:val="nil"/>
          <w:right w:val="nil"/>
          <w:between w:val="nil"/>
        </w:pBdr>
        <w:spacing w:line="276" w:lineRule="auto"/>
        <w:rPr>
          <w:rFonts w:ascii="Futura Book" w:eastAsia="Poppins Light" w:hAnsi="Futura Book" w:cs="Poppins Light"/>
          <w:b/>
          <w:sz w:val="22"/>
          <w:szCs w:val="22"/>
        </w:rPr>
      </w:pPr>
    </w:p>
    <w:p w14:paraId="040B625D" w14:textId="77777777" w:rsidR="00EC4CCE" w:rsidRDefault="00EC4CCE" w:rsidP="00CF53D9">
      <w:pPr>
        <w:pBdr>
          <w:top w:val="nil"/>
          <w:left w:val="nil"/>
          <w:bottom w:val="nil"/>
          <w:right w:val="nil"/>
          <w:between w:val="nil"/>
        </w:pBdr>
        <w:spacing w:line="276" w:lineRule="auto"/>
        <w:rPr>
          <w:rFonts w:ascii="Futura Book" w:eastAsia="Poppins Light" w:hAnsi="Futura Book" w:cs="Poppins Light"/>
          <w:b/>
          <w:sz w:val="22"/>
          <w:szCs w:val="22"/>
        </w:rPr>
      </w:pPr>
    </w:p>
    <w:p w14:paraId="1906B31C" w14:textId="77777777" w:rsidR="00EC4CCE" w:rsidRDefault="00EC4CCE" w:rsidP="00CF53D9">
      <w:pPr>
        <w:pBdr>
          <w:top w:val="nil"/>
          <w:left w:val="nil"/>
          <w:bottom w:val="nil"/>
          <w:right w:val="nil"/>
          <w:between w:val="nil"/>
        </w:pBdr>
        <w:spacing w:line="276" w:lineRule="auto"/>
        <w:rPr>
          <w:rFonts w:ascii="Futura Book" w:eastAsia="Poppins Light" w:hAnsi="Futura Book" w:cs="Poppins Light"/>
          <w:b/>
          <w:sz w:val="22"/>
          <w:szCs w:val="22"/>
        </w:rPr>
      </w:pPr>
    </w:p>
    <w:p w14:paraId="1BB29FCF" w14:textId="77777777" w:rsidR="00EC4CCE" w:rsidRDefault="00EC4CCE" w:rsidP="00CF53D9">
      <w:pPr>
        <w:pBdr>
          <w:top w:val="nil"/>
          <w:left w:val="nil"/>
          <w:bottom w:val="nil"/>
          <w:right w:val="nil"/>
          <w:between w:val="nil"/>
        </w:pBdr>
        <w:spacing w:line="276" w:lineRule="auto"/>
        <w:rPr>
          <w:rFonts w:ascii="Futura Book" w:eastAsia="Poppins Light" w:hAnsi="Futura Book" w:cs="Poppins Light"/>
          <w:b/>
          <w:sz w:val="22"/>
          <w:szCs w:val="22"/>
        </w:rPr>
      </w:pPr>
    </w:p>
    <w:p w14:paraId="3AA6633B" w14:textId="77777777" w:rsidR="00EC4CCE" w:rsidRDefault="00EC4CCE" w:rsidP="00CF53D9">
      <w:pPr>
        <w:pBdr>
          <w:top w:val="nil"/>
          <w:left w:val="nil"/>
          <w:bottom w:val="nil"/>
          <w:right w:val="nil"/>
          <w:between w:val="nil"/>
        </w:pBdr>
        <w:spacing w:line="276" w:lineRule="auto"/>
        <w:rPr>
          <w:rFonts w:ascii="Futura Book" w:eastAsia="Poppins Light" w:hAnsi="Futura Book" w:cs="Poppins Light"/>
          <w:b/>
          <w:sz w:val="22"/>
          <w:szCs w:val="22"/>
        </w:rPr>
      </w:pPr>
    </w:p>
    <w:p w14:paraId="6A2D4048" w14:textId="77777777" w:rsidR="00EC4CCE" w:rsidRDefault="00EC4CCE" w:rsidP="00CF53D9">
      <w:pPr>
        <w:pBdr>
          <w:top w:val="nil"/>
          <w:left w:val="nil"/>
          <w:bottom w:val="nil"/>
          <w:right w:val="nil"/>
          <w:between w:val="nil"/>
        </w:pBdr>
        <w:spacing w:line="276" w:lineRule="auto"/>
        <w:rPr>
          <w:rFonts w:ascii="Futura Book" w:eastAsia="Poppins Light" w:hAnsi="Futura Book" w:cs="Poppins Light"/>
          <w:b/>
          <w:sz w:val="22"/>
          <w:szCs w:val="22"/>
        </w:rPr>
      </w:pPr>
    </w:p>
    <w:p w14:paraId="7E4BF691" w14:textId="77777777" w:rsidR="00EC4CCE" w:rsidRDefault="00EC4CCE" w:rsidP="00CF53D9">
      <w:pPr>
        <w:pBdr>
          <w:top w:val="nil"/>
          <w:left w:val="nil"/>
          <w:bottom w:val="nil"/>
          <w:right w:val="nil"/>
          <w:between w:val="nil"/>
        </w:pBdr>
        <w:spacing w:line="276" w:lineRule="auto"/>
        <w:rPr>
          <w:rFonts w:ascii="Futura Book" w:eastAsia="Poppins Light" w:hAnsi="Futura Book" w:cs="Poppins Light"/>
          <w:b/>
          <w:sz w:val="22"/>
          <w:szCs w:val="22"/>
        </w:rPr>
      </w:pPr>
    </w:p>
    <w:p w14:paraId="67A420E9" w14:textId="5964D9C9" w:rsidR="009F50D6" w:rsidRDefault="00EC4CCE" w:rsidP="009F50D6">
      <w:pPr>
        <w:spacing w:line="360" w:lineRule="auto"/>
        <w:ind w:right="-2"/>
        <w:rPr>
          <w:rFonts w:ascii="Futura Lt BT" w:hAnsi="Futura Lt BT" w:cs="Times New Roman"/>
          <w:b/>
          <w:bCs/>
          <w:sz w:val="18"/>
          <w:szCs w:val="18"/>
          <w:lang w:eastAsia="de-DE"/>
        </w:rPr>
      </w:pPr>
      <w:r>
        <w:rPr>
          <w:noProof/>
        </w:rPr>
        <w:lastRenderedPageBreak/>
        <w:drawing>
          <wp:anchor distT="0" distB="0" distL="114300" distR="114300" simplePos="0" relativeHeight="251661312" behindDoc="1" locked="0" layoutInCell="1" hidden="0" allowOverlap="1" wp14:anchorId="0CDAECCE" wp14:editId="7A552A58">
            <wp:simplePos x="0" y="0"/>
            <wp:positionH relativeFrom="column">
              <wp:posOffset>1905</wp:posOffset>
            </wp:positionH>
            <wp:positionV relativeFrom="page">
              <wp:posOffset>1448783</wp:posOffset>
            </wp:positionV>
            <wp:extent cx="5331460" cy="3554730"/>
            <wp:effectExtent l="0" t="0" r="2540" b="7620"/>
            <wp:wrapTight wrapText="bothSides">
              <wp:wrapPolygon edited="0">
                <wp:start x="0" y="0"/>
                <wp:lineTo x="0" y="21531"/>
                <wp:lineTo x="21533" y="21531"/>
                <wp:lineTo x="21533" y="0"/>
                <wp:lineTo x="0" y="0"/>
              </wp:wrapPolygon>
            </wp:wrapTight>
            <wp:docPr id="1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5331460" cy="3554730"/>
                    </a:xfrm>
                    <a:prstGeom prst="rect">
                      <a:avLst/>
                    </a:prstGeom>
                    <a:ln/>
                  </pic:spPr>
                </pic:pic>
              </a:graphicData>
            </a:graphic>
          </wp:anchor>
        </w:drawing>
      </w:r>
    </w:p>
    <w:p w14:paraId="18FE7AAA" w14:textId="77777777" w:rsidR="00EC4CCE" w:rsidRDefault="00EC4CCE" w:rsidP="009F50D6">
      <w:pPr>
        <w:spacing w:line="360" w:lineRule="auto"/>
        <w:ind w:right="-2"/>
        <w:rPr>
          <w:rFonts w:ascii="Futura Lt BT" w:hAnsi="Futura Lt BT" w:cs="Times New Roman"/>
          <w:b/>
          <w:bCs/>
          <w:sz w:val="18"/>
          <w:szCs w:val="18"/>
          <w:lang w:eastAsia="de-DE"/>
        </w:rPr>
      </w:pPr>
    </w:p>
    <w:p w14:paraId="28C40F7F" w14:textId="77777777" w:rsidR="00EC4CCE" w:rsidRDefault="00EC4CCE" w:rsidP="009F50D6">
      <w:pPr>
        <w:spacing w:line="360" w:lineRule="auto"/>
        <w:ind w:right="-2"/>
        <w:rPr>
          <w:rFonts w:ascii="Futura Lt BT" w:hAnsi="Futura Lt BT" w:cs="Times New Roman"/>
          <w:b/>
          <w:bCs/>
          <w:sz w:val="18"/>
          <w:szCs w:val="18"/>
          <w:lang w:eastAsia="de-DE"/>
        </w:rPr>
      </w:pPr>
    </w:p>
    <w:p w14:paraId="206CAC4F" w14:textId="77777777" w:rsidR="00EC4CCE" w:rsidRDefault="00EC4CCE" w:rsidP="009F50D6">
      <w:pPr>
        <w:spacing w:line="360" w:lineRule="auto"/>
        <w:ind w:right="-2"/>
        <w:rPr>
          <w:rFonts w:ascii="Futura Lt BT" w:hAnsi="Futura Lt BT" w:cs="Times New Roman"/>
          <w:b/>
          <w:bCs/>
          <w:sz w:val="18"/>
          <w:szCs w:val="18"/>
          <w:lang w:eastAsia="de-DE"/>
        </w:rPr>
      </w:pPr>
    </w:p>
    <w:p w14:paraId="1E2A229B" w14:textId="77777777" w:rsidR="00EC4CCE" w:rsidRDefault="00EC4CCE" w:rsidP="009F50D6">
      <w:pPr>
        <w:spacing w:line="360" w:lineRule="auto"/>
        <w:ind w:right="-2"/>
        <w:rPr>
          <w:rFonts w:ascii="Futura Lt BT" w:hAnsi="Futura Lt BT" w:cs="Times New Roman"/>
          <w:b/>
          <w:bCs/>
          <w:sz w:val="18"/>
          <w:szCs w:val="18"/>
          <w:lang w:eastAsia="de-DE"/>
        </w:rPr>
      </w:pPr>
    </w:p>
    <w:p w14:paraId="75D0ED76" w14:textId="77777777" w:rsidR="00EC4CCE" w:rsidRDefault="00EC4CCE" w:rsidP="009F50D6">
      <w:pPr>
        <w:spacing w:line="360" w:lineRule="auto"/>
        <w:ind w:right="-2"/>
        <w:rPr>
          <w:rFonts w:ascii="Futura Lt BT" w:hAnsi="Futura Lt BT" w:cs="Times New Roman"/>
          <w:b/>
          <w:bCs/>
          <w:sz w:val="18"/>
          <w:szCs w:val="18"/>
          <w:lang w:eastAsia="de-DE"/>
        </w:rPr>
      </w:pPr>
    </w:p>
    <w:p w14:paraId="172F20E8" w14:textId="77777777" w:rsidR="00EC4CCE" w:rsidRDefault="00EC4CCE" w:rsidP="009F50D6">
      <w:pPr>
        <w:spacing w:line="360" w:lineRule="auto"/>
        <w:ind w:right="-2"/>
        <w:rPr>
          <w:rFonts w:ascii="Futura Lt BT" w:hAnsi="Futura Lt BT" w:cs="Times New Roman"/>
          <w:b/>
          <w:bCs/>
          <w:sz w:val="18"/>
          <w:szCs w:val="18"/>
          <w:lang w:eastAsia="de-DE"/>
        </w:rPr>
      </w:pPr>
    </w:p>
    <w:p w14:paraId="69D40F8E" w14:textId="77777777" w:rsidR="00EC4CCE" w:rsidRDefault="00EC4CCE" w:rsidP="009F50D6">
      <w:pPr>
        <w:spacing w:line="360" w:lineRule="auto"/>
        <w:ind w:right="-2"/>
        <w:rPr>
          <w:rFonts w:ascii="Futura Lt BT" w:hAnsi="Futura Lt BT" w:cs="Times New Roman"/>
          <w:b/>
          <w:bCs/>
          <w:sz w:val="18"/>
          <w:szCs w:val="18"/>
          <w:lang w:eastAsia="de-DE"/>
        </w:rPr>
      </w:pPr>
    </w:p>
    <w:p w14:paraId="619C8D01" w14:textId="77777777" w:rsidR="00EC4CCE" w:rsidRDefault="00EC4CCE" w:rsidP="009F50D6">
      <w:pPr>
        <w:spacing w:line="360" w:lineRule="auto"/>
        <w:ind w:right="-2"/>
        <w:rPr>
          <w:rFonts w:ascii="Futura Lt BT" w:hAnsi="Futura Lt BT" w:cs="Times New Roman"/>
          <w:b/>
          <w:bCs/>
          <w:sz w:val="18"/>
          <w:szCs w:val="18"/>
          <w:lang w:eastAsia="de-DE"/>
        </w:rPr>
      </w:pPr>
    </w:p>
    <w:p w14:paraId="4CB6992D" w14:textId="77777777" w:rsidR="00EC4CCE" w:rsidRDefault="00EC4CCE" w:rsidP="009F50D6">
      <w:pPr>
        <w:spacing w:line="360" w:lineRule="auto"/>
        <w:ind w:right="-2"/>
        <w:rPr>
          <w:rFonts w:ascii="Futura Lt BT" w:hAnsi="Futura Lt BT" w:cs="Times New Roman"/>
          <w:b/>
          <w:bCs/>
          <w:sz w:val="18"/>
          <w:szCs w:val="18"/>
          <w:lang w:eastAsia="de-DE"/>
        </w:rPr>
      </w:pPr>
    </w:p>
    <w:p w14:paraId="0BF59207" w14:textId="77777777" w:rsidR="00EC4CCE" w:rsidRDefault="00EC4CCE" w:rsidP="009F50D6">
      <w:pPr>
        <w:spacing w:line="360" w:lineRule="auto"/>
        <w:ind w:right="-2"/>
        <w:rPr>
          <w:rFonts w:ascii="Futura Lt BT" w:hAnsi="Futura Lt BT" w:cs="Times New Roman"/>
          <w:b/>
          <w:bCs/>
          <w:sz w:val="18"/>
          <w:szCs w:val="18"/>
          <w:lang w:eastAsia="de-DE"/>
        </w:rPr>
      </w:pPr>
    </w:p>
    <w:p w14:paraId="15E70D5B" w14:textId="77777777" w:rsidR="00EC4CCE" w:rsidRDefault="00EC4CCE" w:rsidP="009F50D6">
      <w:pPr>
        <w:spacing w:line="360" w:lineRule="auto"/>
        <w:ind w:right="-2"/>
        <w:rPr>
          <w:rFonts w:ascii="Futura Lt BT" w:hAnsi="Futura Lt BT" w:cs="Times New Roman"/>
          <w:b/>
          <w:bCs/>
          <w:sz w:val="18"/>
          <w:szCs w:val="18"/>
          <w:lang w:eastAsia="de-DE"/>
        </w:rPr>
      </w:pPr>
    </w:p>
    <w:p w14:paraId="59306D25" w14:textId="77777777" w:rsidR="00EC4CCE" w:rsidRDefault="00EC4CCE" w:rsidP="009F50D6">
      <w:pPr>
        <w:spacing w:line="360" w:lineRule="auto"/>
        <w:ind w:right="-2"/>
        <w:rPr>
          <w:rFonts w:ascii="Futura Lt BT" w:hAnsi="Futura Lt BT" w:cs="Times New Roman"/>
          <w:b/>
          <w:bCs/>
          <w:sz w:val="18"/>
          <w:szCs w:val="18"/>
          <w:lang w:eastAsia="de-DE"/>
        </w:rPr>
      </w:pPr>
    </w:p>
    <w:p w14:paraId="46376258" w14:textId="77777777" w:rsidR="00EC4CCE" w:rsidRDefault="00EC4CCE" w:rsidP="009F50D6">
      <w:pPr>
        <w:spacing w:line="360" w:lineRule="auto"/>
        <w:ind w:right="-2"/>
        <w:rPr>
          <w:rFonts w:ascii="Futura Lt BT" w:hAnsi="Futura Lt BT" w:cs="Times New Roman"/>
          <w:b/>
          <w:bCs/>
          <w:sz w:val="18"/>
          <w:szCs w:val="18"/>
          <w:lang w:eastAsia="de-DE"/>
        </w:rPr>
      </w:pPr>
    </w:p>
    <w:p w14:paraId="76343231" w14:textId="0D3ED56F" w:rsidR="00EC4CCE" w:rsidRDefault="00EC4CCE" w:rsidP="009F50D6">
      <w:pPr>
        <w:spacing w:line="360" w:lineRule="auto"/>
        <w:ind w:right="-2"/>
        <w:rPr>
          <w:rFonts w:ascii="Futura Lt BT" w:hAnsi="Futura Lt BT" w:cs="Times New Roman"/>
          <w:b/>
          <w:bCs/>
          <w:sz w:val="18"/>
          <w:szCs w:val="18"/>
          <w:lang w:eastAsia="de-DE"/>
        </w:rPr>
      </w:pPr>
      <w:r>
        <w:rPr>
          <w:noProof/>
        </w:rPr>
        <mc:AlternateContent>
          <mc:Choice Requires="wps">
            <w:drawing>
              <wp:anchor distT="45720" distB="45720" distL="114300" distR="114300" simplePos="0" relativeHeight="251665408" behindDoc="1" locked="0" layoutInCell="1" hidden="0" allowOverlap="1" wp14:anchorId="0D0CB505" wp14:editId="757875B5">
                <wp:simplePos x="0" y="0"/>
                <wp:positionH relativeFrom="column">
                  <wp:posOffset>3317240</wp:posOffset>
                </wp:positionH>
                <wp:positionV relativeFrom="page">
                  <wp:posOffset>5068570</wp:posOffset>
                </wp:positionV>
                <wp:extent cx="2169795" cy="3154045"/>
                <wp:effectExtent l="0" t="0" r="20955" b="27305"/>
                <wp:wrapTight wrapText="bothSides">
                  <wp:wrapPolygon edited="0">
                    <wp:start x="0" y="0"/>
                    <wp:lineTo x="0" y="21657"/>
                    <wp:lineTo x="21619" y="21657"/>
                    <wp:lineTo x="21619" y="0"/>
                    <wp:lineTo x="0" y="0"/>
                  </wp:wrapPolygon>
                </wp:wrapTight>
                <wp:docPr id="11" name="Rechteck 11"/>
                <wp:cNvGraphicFramePr/>
                <a:graphic xmlns:a="http://schemas.openxmlformats.org/drawingml/2006/main">
                  <a:graphicData uri="http://schemas.microsoft.com/office/word/2010/wordprocessingShape">
                    <wps:wsp>
                      <wps:cNvSpPr/>
                      <wps:spPr>
                        <a:xfrm>
                          <a:off x="0" y="0"/>
                          <a:ext cx="2169795" cy="3154045"/>
                        </a:xfrm>
                        <a:prstGeom prst="rect">
                          <a:avLst/>
                        </a:prstGeom>
                        <a:solidFill>
                          <a:srgbClr val="FFFFFF"/>
                        </a:solidFill>
                        <a:ln w="9525" cap="flat" cmpd="sng">
                          <a:solidFill>
                            <a:schemeClr val="lt1"/>
                          </a:solidFill>
                          <a:prstDash val="solid"/>
                          <a:miter lim="800000"/>
                          <a:headEnd type="none" w="sm" len="sm"/>
                          <a:tailEnd type="none" w="sm" len="sm"/>
                        </a:ln>
                      </wps:spPr>
                      <wps:txbx>
                        <w:txbxContent>
                          <w:p w14:paraId="2D277FC6" w14:textId="366A03EC" w:rsidR="00EC4CCE" w:rsidRPr="005403EF" w:rsidRDefault="00EC4CCE" w:rsidP="00EC4CCE">
                            <w:pPr>
                              <w:textDirection w:val="btLr"/>
                              <w:rPr>
                                <w:rFonts w:ascii="Futura Lt BT" w:hAnsi="Futura Lt BT"/>
                                <w:sz w:val="18"/>
                                <w:szCs w:val="18"/>
                              </w:rPr>
                            </w:pPr>
                            <w:r w:rsidRPr="005403EF">
                              <w:rPr>
                                <w:rFonts w:ascii="Futura Lt BT" w:eastAsia="Poppins Light" w:hAnsi="Futura Lt BT" w:cs="Poppins Light"/>
                                <w:color w:val="000000"/>
                                <w:sz w:val="18"/>
                                <w:szCs w:val="18"/>
                              </w:rPr>
                              <w:t>Die gro</w:t>
                            </w:r>
                            <w:r w:rsidR="00BE700E" w:rsidRPr="005403EF">
                              <w:rPr>
                                <w:rFonts w:ascii="Futura Lt BT" w:eastAsia="Poppins Light" w:hAnsi="Futura Lt BT" w:cs="Poppins Light"/>
                                <w:color w:val="000000"/>
                                <w:sz w:val="18"/>
                                <w:szCs w:val="18"/>
                              </w:rPr>
                              <w:t>ß</w:t>
                            </w:r>
                            <w:r w:rsidRPr="005403EF">
                              <w:rPr>
                                <w:rFonts w:ascii="Futura Lt BT" w:eastAsia="Poppins Light" w:hAnsi="Futura Lt BT" w:cs="Poppins Light"/>
                                <w:color w:val="000000"/>
                                <w:sz w:val="18"/>
                                <w:szCs w:val="18"/>
                              </w:rPr>
                              <w:t xml:space="preserve">e Glasfront verleiht Offenheit und sorgt dafür, dass der kleine Raum trotz geräumiger Saunakabine nicht </w:t>
                            </w:r>
                            <w:r w:rsidR="004C4DB7">
                              <w:rPr>
                                <w:rFonts w:ascii="Futura Lt BT" w:eastAsia="Poppins Light" w:hAnsi="Futura Lt BT" w:cs="Poppins Light"/>
                                <w:color w:val="000000"/>
                                <w:sz w:val="18"/>
                                <w:szCs w:val="18"/>
                              </w:rPr>
                              <w:t>beengt</w:t>
                            </w:r>
                            <w:r w:rsidRPr="005403EF">
                              <w:rPr>
                                <w:rFonts w:ascii="Futura Lt BT" w:eastAsia="Poppins Light" w:hAnsi="Futura Lt BT" w:cs="Poppins Light"/>
                                <w:color w:val="000000"/>
                                <w:sz w:val="18"/>
                                <w:szCs w:val="18"/>
                              </w:rPr>
                              <w:t xml:space="preserve"> wirkt. </w:t>
                            </w:r>
                            <w:r w:rsidRPr="005403EF">
                              <w:rPr>
                                <w:rFonts w:ascii="Futura Lt BT" w:eastAsia="Poppins Light" w:hAnsi="Futura Lt BT" w:cs="Poppins Light"/>
                                <w:color w:val="000000"/>
                                <w:sz w:val="18"/>
                                <w:szCs w:val="18"/>
                              </w:rPr>
                              <w:br/>
                              <w:t>Das filigrane Regalsystem kann mit Büchern, Vasen oder hochwertigen Accessoires bestückt werden, um zusätzliche Intimität zu schaffen.</w:t>
                            </w:r>
                            <w:r w:rsidRPr="005403EF">
                              <w:rPr>
                                <w:rFonts w:ascii="Futura Lt BT" w:eastAsia="Poppins Light" w:hAnsi="Futura Lt BT" w:cs="Poppins Light"/>
                                <w:color w:val="000000"/>
                                <w:sz w:val="18"/>
                                <w:szCs w:val="18"/>
                              </w:rPr>
                              <w:br/>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D0CB505" id="Rechteck 11" o:spid="_x0000_s1026" style="position:absolute;margin-left:261.2pt;margin-top:399.1pt;width:170.85pt;height:248.3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" strokecolor="white [3201]">
                <v:stroke startarrowwidth="narrow" startarrowlength="short" endarrowwidth="narrow" endarrowlength="short"/>
                <v:textbox inset="2.53958mm,1.2694mm,2.53958mm,1.2694mm">
                  <w:txbxContent>
                    <w:p w14:paraId="2D277FC6" w14:textId="366A03EC" w:rsidR="00EC4CCE" w:rsidRPr="005403EF" w:rsidRDefault="00EC4CCE" w:rsidP="00EC4CCE">
                      <w:pPr>
                        <w:textDirection w:val="btLr"/>
                        <w:rPr>
                          <w:rFonts w:ascii="Futura Lt BT" w:hAnsi="Futura Lt BT"/>
                          <w:sz w:val="18"/>
                          <w:szCs w:val="18"/>
                        </w:rPr>
                      </w:pPr>
                      <w:r w:rsidRPr="005403EF">
                        <w:rPr>
                          <w:rFonts w:ascii="Futura Lt BT" w:eastAsia="Poppins Light" w:hAnsi="Futura Lt BT" w:cs="Poppins Light"/>
                          <w:color w:val="000000"/>
                          <w:sz w:val="18"/>
                          <w:szCs w:val="18"/>
                        </w:rPr>
                        <w:t>Die gro</w:t>
                      </w:r>
                      <w:r w:rsidR="00BE700E" w:rsidRPr="005403EF">
                        <w:rPr>
                          <w:rFonts w:ascii="Futura Lt BT" w:eastAsia="Poppins Light" w:hAnsi="Futura Lt BT" w:cs="Poppins Light"/>
                          <w:color w:val="000000"/>
                          <w:sz w:val="18"/>
                          <w:szCs w:val="18"/>
                        </w:rPr>
                        <w:t>ß</w:t>
                      </w:r>
                      <w:r w:rsidRPr="005403EF">
                        <w:rPr>
                          <w:rFonts w:ascii="Futura Lt BT" w:eastAsia="Poppins Light" w:hAnsi="Futura Lt BT" w:cs="Poppins Light"/>
                          <w:color w:val="000000"/>
                          <w:sz w:val="18"/>
                          <w:szCs w:val="18"/>
                        </w:rPr>
                        <w:t xml:space="preserve">e Glasfront verleiht Offenheit und sorgt dafür, dass der kleine Raum trotz geräumiger Saunakabine nicht </w:t>
                      </w:r>
                      <w:r w:rsidR="004C4DB7">
                        <w:rPr>
                          <w:rFonts w:ascii="Futura Lt BT" w:eastAsia="Poppins Light" w:hAnsi="Futura Lt BT" w:cs="Poppins Light"/>
                          <w:color w:val="000000"/>
                          <w:sz w:val="18"/>
                          <w:szCs w:val="18"/>
                        </w:rPr>
                        <w:t>beengt</w:t>
                      </w:r>
                      <w:r w:rsidRPr="005403EF">
                        <w:rPr>
                          <w:rFonts w:ascii="Futura Lt BT" w:eastAsia="Poppins Light" w:hAnsi="Futura Lt BT" w:cs="Poppins Light"/>
                          <w:color w:val="000000"/>
                          <w:sz w:val="18"/>
                          <w:szCs w:val="18"/>
                        </w:rPr>
                        <w:t xml:space="preserve"> wirkt. </w:t>
                      </w:r>
                      <w:r w:rsidRPr="005403EF">
                        <w:rPr>
                          <w:rFonts w:ascii="Futura Lt BT" w:eastAsia="Poppins Light" w:hAnsi="Futura Lt BT" w:cs="Poppins Light"/>
                          <w:color w:val="000000"/>
                          <w:sz w:val="18"/>
                          <w:szCs w:val="18"/>
                        </w:rPr>
                        <w:br/>
                        <w:t>Das filigrane Regalsystem kann mit Büchern, Vasen oder hochwertigen Accessoires bestückt werden, um zusätzliche Intimität zu schaffen.</w:t>
                      </w:r>
                      <w:r w:rsidRPr="005403EF">
                        <w:rPr>
                          <w:rFonts w:ascii="Futura Lt BT" w:eastAsia="Poppins Light" w:hAnsi="Futura Lt BT" w:cs="Poppins Light"/>
                          <w:color w:val="000000"/>
                          <w:sz w:val="18"/>
                          <w:szCs w:val="18"/>
                        </w:rPr>
                        <w:br/>
                      </w:r>
                    </w:p>
                  </w:txbxContent>
                </v:textbox>
                <w10:wrap type="tight" anchory="page"/>
              </v:rect>
            </w:pict>
          </mc:Fallback>
        </mc:AlternateContent>
      </w:r>
      <w:r>
        <w:rPr>
          <w:noProof/>
        </w:rPr>
        <w:drawing>
          <wp:anchor distT="0" distB="0" distL="114300" distR="114300" simplePos="0" relativeHeight="251663360" behindDoc="1" locked="0" layoutInCell="1" hidden="0" allowOverlap="1" wp14:anchorId="71D3F176" wp14:editId="12342787">
            <wp:simplePos x="0" y="0"/>
            <wp:positionH relativeFrom="column">
              <wp:posOffset>1905</wp:posOffset>
            </wp:positionH>
            <wp:positionV relativeFrom="page">
              <wp:posOffset>5115129</wp:posOffset>
            </wp:positionV>
            <wp:extent cx="3312795" cy="3906520"/>
            <wp:effectExtent l="0" t="0" r="1905" b="0"/>
            <wp:wrapTopAndBottom/>
            <wp:docPr id="1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l="31208" r="12257"/>
                    <a:stretch>
                      <a:fillRect/>
                    </a:stretch>
                  </pic:blipFill>
                  <pic:spPr>
                    <a:xfrm>
                      <a:off x="0" y="0"/>
                      <a:ext cx="3312795" cy="3906520"/>
                    </a:xfrm>
                    <a:prstGeom prst="rect">
                      <a:avLst/>
                    </a:prstGeom>
                    <a:ln/>
                  </pic:spPr>
                </pic:pic>
              </a:graphicData>
            </a:graphic>
          </wp:anchor>
        </w:drawing>
      </w:r>
    </w:p>
    <w:p w14:paraId="1C66321D" w14:textId="3E6CA673" w:rsidR="00EC4CCE" w:rsidRDefault="00EC4CCE" w:rsidP="009F50D6">
      <w:pPr>
        <w:spacing w:line="360" w:lineRule="auto"/>
        <w:ind w:right="-2"/>
        <w:rPr>
          <w:rFonts w:ascii="Futura Lt BT" w:hAnsi="Futura Lt BT" w:cs="Times New Roman"/>
          <w:b/>
          <w:bCs/>
          <w:sz w:val="18"/>
          <w:szCs w:val="18"/>
          <w:lang w:eastAsia="de-DE"/>
        </w:rPr>
      </w:pPr>
    </w:p>
    <w:p w14:paraId="0627F784" w14:textId="4C51D5A3" w:rsidR="00EC4CCE" w:rsidRDefault="00EC4CCE" w:rsidP="009F50D6">
      <w:pPr>
        <w:spacing w:line="360" w:lineRule="auto"/>
        <w:ind w:right="-2"/>
        <w:rPr>
          <w:rFonts w:ascii="Futura Lt BT" w:hAnsi="Futura Lt BT" w:cs="Times New Roman"/>
          <w:b/>
          <w:bCs/>
          <w:sz w:val="18"/>
          <w:szCs w:val="18"/>
          <w:lang w:eastAsia="de-DE"/>
        </w:rPr>
      </w:pPr>
    </w:p>
    <w:p w14:paraId="65D9E34C" w14:textId="5C7074D3" w:rsidR="00EC4CCE" w:rsidRDefault="00BE700E" w:rsidP="009F50D6">
      <w:pPr>
        <w:spacing w:line="360" w:lineRule="auto"/>
        <w:ind w:right="-2"/>
        <w:rPr>
          <w:rFonts w:ascii="Futura Lt BT" w:hAnsi="Futura Lt BT" w:cs="Times New Roman"/>
          <w:b/>
          <w:bCs/>
          <w:sz w:val="18"/>
          <w:szCs w:val="18"/>
          <w:lang w:eastAsia="de-DE"/>
        </w:rPr>
      </w:pPr>
      <w:r>
        <w:rPr>
          <w:noProof/>
        </w:rPr>
        <w:lastRenderedPageBreak/>
        <w:drawing>
          <wp:anchor distT="0" distB="0" distL="114300" distR="114300" simplePos="0" relativeHeight="251667456" behindDoc="1" locked="0" layoutInCell="1" hidden="0" allowOverlap="1" wp14:anchorId="1358365A" wp14:editId="1551A660">
            <wp:simplePos x="0" y="0"/>
            <wp:positionH relativeFrom="column">
              <wp:posOffset>42062</wp:posOffset>
            </wp:positionH>
            <wp:positionV relativeFrom="page">
              <wp:posOffset>1623695</wp:posOffset>
            </wp:positionV>
            <wp:extent cx="3203575" cy="4333240"/>
            <wp:effectExtent l="0" t="0" r="0" b="0"/>
            <wp:wrapTopAndBottom/>
            <wp:docPr id="2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l="-3" t="6425" r="3" b="3388"/>
                    <a:stretch>
                      <a:fillRect/>
                    </a:stretch>
                  </pic:blipFill>
                  <pic:spPr>
                    <a:xfrm>
                      <a:off x="0" y="0"/>
                      <a:ext cx="3203575" cy="4333240"/>
                    </a:xfrm>
                    <a:prstGeom prst="rect">
                      <a:avLst/>
                    </a:prstGeom>
                    <a:ln/>
                  </pic:spPr>
                </pic:pic>
              </a:graphicData>
            </a:graphic>
          </wp:anchor>
        </w:drawing>
      </w:r>
      <w:r>
        <w:rPr>
          <w:noProof/>
        </w:rPr>
        <w:drawing>
          <wp:anchor distT="0" distB="0" distL="114300" distR="114300" simplePos="0" relativeHeight="251669504" behindDoc="0" locked="0" layoutInCell="1" hidden="0" allowOverlap="1" wp14:anchorId="19FF4E85" wp14:editId="7D580F45">
            <wp:simplePos x="0" y="0"/>
            <wp:positionH relativeFrom="column">
              <wp:posOffset>38888</wp:posOffset>
            </wp:positionH>
            <wp:positionV relativeFrom="page">
              <wp:posOffset>6062980</wp:posOffset>
            </wp:positionV>
            <wp:extent cx="3204210" cy="2900680"/>
            <wp:effectExtent l="0" t="0" r="0" b="0"/>
            <wp:wrapSquare wrapText="bothSides" distT="0" distB="0" distL="114300" distR="114300"/>
            <wp:docPr id="1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a:srcRect l="9062" t="376" r="18344" b="1033"/>
                    <a:stretch>
                      <a:fillRect/>
                    </a:stretch>
                  </pic:blipFill>
                  <pic:spPr>
                    <a:xfrm>
                      <a:off x="0" y="0"/>
                      <a:ext cx="3204210" cy="2900680"/>
                    </a:xfrm>
                    <a:prstGeom prst="rect">
                      <a:avLst/>
                    </a:prstGeom>
                    <a:ln/>
                  </pic:spPr>
                </pic:pic>
              </a:graphicData>
            </a:graphic>
          </wp:anchor>
        </w:drawing>
      </w:r>
    </w:p>
    <w:p w14:paraId="415BE6A4" w14:textId="02171EC3" w:rsidR="00EC4CCE" w:rsidRDefault="00EC4CCE" w:rsidP="009F50D6">
      <w:pPr>
        <w:spacing w:line="360" w:lineRule="auto"/>
        <w:ind w:right="-2"/>
        <w:rPr>
          <w:rFonts w:ascii="Futura Lt BT" w:hAnsi="Futura Lt BT" w:cs="Times New Roman"/>
          <w:b/>
          <w:bCs/>
          <w:sz w:val="18"/>
          <w:szCs w:val="18"/>
          <w:lang w:eastAsia="de-DE"/>
        </w:rPr>
      </w:pPr>
    </w:p>
    <w:p w14:paraId="4C572CD5" w14:textId="07749C9A" w:rsidR="00EC4CCE" w:rsidRDefault="00EC4CCE" w:rsidP="009F50D6">
      <w:pPr>
        <w:spacing w:line="360" w:lineRule="auto"/>
        <w:ind w:right="-2"/>
        <w:rPr>
          <w:rFonts w:ascii="Futura Lt BT" w:hAnsi="Futura Lt BT" w:cs="Times New Roman"/>
          <w:b/>
          <w:bCs/>
          <w:sz w:val="18"/>
          <w:szCs w:val="18"/>
          <w:lang w:eastAsia="de-DE"/>
        </w:rPr>
      </w:pPr>
    </w:p>
    <w:p w14:paraId="405349B4" w14:textId="6877D776" w:rsidR="00EC4CCE" w:rsidRDefault="00EC4CCE" w:rsidP="009F50D6">
      <w:pPr>
        <w:spacing w:line="360" w:lineRule="auto"/>
        <w:ind w:right="-2"/>
        <w:rPr>
          <w:rFonts w:ascii="Futura Lt BT" w:hAnsi="Futura Lt BT" w:cs="Times New Roman"/>
          <w:b/>
          <w:bCs/>
          <w:sz w:val="18"/>
          <w:szCs w:val="18"/>
          <w:lang w:eastAsia="de-DE"/>
        </w:rPr>
      </w:pPr>
    </w:p>
    <w:p w14:paraId="5CAB2D3A" w14:textId="748418FF" w:rsidR="00BE700E" w:rsidRDefault="00BE700E" w:rsidP="009F50D6">
      <w:pPr>
        <w:spacing w:line="360" w:lineRule="auto"/>
        <w:ind w:right="-2"/>
        <w:rPr>
          <w:rFonts w:ascii="Futura Lt BT" w:hAnsi="Futura Lt BT" w:cs="Times New Roman"/>
          <w:b/>
          <w:bCs/>
          <w:sz w:val="18"/>
          <w:szCs w:val="18"/>
          <w:lang w:eastAsia="de-DE"/>
        </w:rPr>
      </w:pPr>
    </w:p>
    <w:p w14:paraId="050F0CA9" w14:textId="253FBBAD" w:rsidR="00BE700E" w:rsidRDefault="00BE700E" w:rsidP="009F50D6">
      <w:pPr>
        <w:spacing w:line="360" w:lineRule="auto"/>
        <w:ind w:right="-2"/>
        <w:rPr>
          <w:rFonts w:ascii="Futura Lt BT" w:hAnsi="Futura Lt BT" w:cs="Times New Roman"/>
          <w:b/>
          <w:bCs/>
          <w:sz w:val="18"/>
          <w:szCs w:val="18"/>
          <w:lang w:eastAsia="de-DE"/>
        </w:rPr>
      </w:pPr>
    </w:p>
    <w:p w14:paraId="168B4DF1" w14:textId="036C7512" w:rsidR="00BE700E" w:rsidRDefault="00BE700E" w:rsidP="009F50D6">
      <w:pPr>
        <w:spacing w:line="360" w:lineRule="auto"/>
        <w:ind w:right="-2"/>
        <w:rPr>
          <w:rFonts w:ascii="Futura Lt BT" w:hAnsi="Futura Lt BT" w:cs="Times New Roman"/>
          <w:b/>
          <w:bCs/>
          <w:sz w:val="18"/>
          <w:szCs w:val="18"/>
          <w:lang w:eastAsia="de-DE"/>
        </w:rPr>
      </w:pPr>
    </w:p>
    <w:p w14:paraId="79EAA7A7" w14:textId="72D3DC86" w:rsidR="005403EF" w:rsidRDefault="005403EF" w:rsidP="009F50D6">
      <w:pPr>
        <w:spacing w:line="360" w:lineRule="auto"/>
        <w:ind w:right="-2"/>
        <w:rPr>
          <w:rFonts w:ascii="Futura Lt BT" w:hAnsi="Futura Lt BT" w:cs="Times New Roman"/>
          <w:b/>
          <w:bCs/>
          <w:sz w:val="18"/>
          <w:szCs w:val="18"/>
          <w:lang w:eastAsia="de-DE"/>
        </w:rPr>
      </w:pPr>
      <w:r>
        <w:rPr>
          <w:noProof/>
        </w:rPr>
        <mc:AlternateContent>
          <mc:Choice Requires="wps">
            <w:drawing>
              <wp:anchor distT="45720" distB="45720" distL="114300" distR="114300" simplePos="0" relativeHeight="251671552" behindDoc="0" locked="0" layoutInCell="1" hidden="0" allowOverlap="1" wp14:anchorId="4C8AF145" wp14:editId="0B49EB8D">
                <wp:simplePos x="0" y="0"/>
                <wp:positionH relativeFrom="column">
                  <wp:posOffset>3305810</wp:posOffset>
                </wp:positionH>
                <wp:positionV relativeFrom="page">
                  <wp:posOffset>7591425</wp:posOffset>
                </wp:positionV>
                <wp:extent cx="2259965" cy="1476375"/>
                <wp:effectExtent l="0" t="0" r="26035" b="28575"/>
                <wp:wrapSquare wrapText="bothSides" distT="45720" distB="45720" distL="114300" distR="114300"/>
                <wp:docPr id="10" name="Rechteck 10"/>
                <wp:cNvGraphicFramePr/>
                <a:graphic xmlns:a="http://schemas.openxmlformats.org/drawingml/2006/main">
                  <a:graphicData uri="http://schemas.microsoft.com/office/word/2010/wordprocessingShape">
                    <wps:wsp>
                      <wps:cNvSpPr/>
                      <wps:spPr>
                        <a:xfrm>
                          <a:off x="0" y="0"/>
                          <a:ext cx="2259965" cy="1476375"/>
                        </a:xfrm>
                        <a:prstGeom prst="rect">
                          <a:avLst/>
                        </a:prstGeom>
                        <a:solidFill>
                          <a:srgbClr val="FFFFFF"/>
                        </a:solidFill>
                        <a:ln w="9525" cap="flat" cmpd="sng">
                          <a:solidFill>
                            <a:schemeClr val="lt1"/>
                          </a:solidFill>
                          <a:prstDash val="solid"/>
                          <a:miter lim="800000"/>
                          <a:headEnd type="none" w="sm" len="sm"/>
                          <a:tailEnd type="none" w="sm" len="sm"/>
                        </a:ln>
                      </wps:spPr>
                      <wps:txbx>
                        <w:txbxContent>
                          <w:p w14:paraId="65178F15" w14:textId="1C253E17" w:rsidR="00BE700E" w:rsidRPr="005403EF" w:rsidRDefault="00BE700E" w:rsidP="00BE700E">
                            <w:pPr>
                              <w:textDirection w:val="btLr"/>
                              <w:rPr>
                                <w:rFonts w:ascii="Futura Lt BT" w:hAnsi="Futura Lt BT"/>
                                <w:sz w:val="18"/>
                                <w:szCs w:val="18"/>
                              </w:rPr>
                            </w:pPr>
                            <w:r w:rsidRPr="005403EF">
                              <w:rPr>
                                <w:rFonts w:ascii="Futura Lt BT" w:eastAsia="Poppins Light" w:hAnsi="Futura Lt BT" w:cs="Poppins Light"/>
                                <w:color w:val="000000"/>
                                <w:sz w:val="18"/>
                                <w:szCs w:val="18"/>
                              </w:rPr>
                              <w:t>Inspiriert vom traditionellen japanischen Yakisugi-Verfahren, das Holz durch kontrolliertes Anbrennen veredelt, erinnern die Maserungen der Wandpaneele an geflammtes Holz. Doch statt der typisch schwarzen Oberfläche haben sich die Eigentümer für die warme „nature“-Variante aus Hemlock und Abachi-Holz entschieden.</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4C8AF145" id="Rechteck 10" o:spid="_x0000_s1027" style="position:absolute;margin-left:260.3pt;margin-top:597.75pt;width:177.95pt;height:116.25pt;z-index:251671552;visibility:visible;mso-wrap-style:square;mso-height-percent:0;mso-wrap-distance-left:9pt;mso-wrap-distance-top:3.6pt;mso-wrap-distance-right:9pt;mso-wrap-distance-bottom:3.6pt;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" strokecolor="white [3201]">
                <v:stroke startarrowwidth="narrow" startarrowlength="short" endarrowwidth="narrow" endarrowlength="short"/>
                <v:textbox inset="2.53958mm,1.2694mm,2.53958mm,1.2694mm">
                  <w:txbxContent>
                    <w:p w14:paraId="65178F15" w14:textId="1C253E17" w:rsidR="00BE700E" w:rsidRPr="005403EF" w:rsidRDefault="00BE700E" w:rsidP="00BE700E">
                      <w:pPr>
                        <w:textDirection w:val="btLr"/>
                        <w:rPr>
                          <w:rFonts w:ascii="Futura Lt BT" w:hAnsi="Futura Lt BT"/>
                          <w:sz w:val="18"/>
                          <w:szCs w:val="18"/>
                        </w:rPr>
                      </w:pPr>
                      <w:r w:rsidRPr="005403EF">
                        <w:rPr>
                          <w:rFonts w:ascii="Futura Lt BT" w:eastAsia="Poppins Light" w:hAnsi="Futura Lt BT" w:cs="Poppins Light"/>
                          <w:color w:val="000000"/>
                          <w:sz w:val="18"/>
                          <w:szCs w:val="18"/>
                        </w:rPr>
                        <w:t>Inspiriert vom traditionellen japanischen Yakisugi-Verfahren, das Holz durch kontrolliertes Anbrennen veredelt, erinnern die Maserungen der Wandpaneele an geflammtes Holz. Doch statt der typisch schwarzen Oberfläche haben sich die Eigentümer für die warme „nature“-Variante aus Hemlock und Abachi-Holz entschieden.</w:t>
                      </w:r>
                    </w:p>
                  </w:txbxContent>
                </v:textbox>
                <w10:wrap type="square" anchory="page"/>
              </v:rect>
            </w:pict>
          </mc:Fallback>
        </mc:AlternateContent>
      </w:r>
    </w:p>
    <w:p w14:paraId="113CFA7A" w14:textId="77777777" w:rsidR="005403EF" w:rsidRDefault="005403EF" w:rsidP="009F50D6">
      <w:pPr>
        <w:spacing w:line="360" w:lineRule="auto"/>
        <w:ind w:right="-2"/>
        <w:rPr>
          <w:rFonts w:ascii="Futura Lt BT" w:hAnsi="Futura Lt BT" w:cs="Times New Roman"/>
          <w:b/>
          <w:bCs/>
          <w:sz w:val="18"/>
          <w:szCs w:val="18"/>
          <w:lang w:eastAsia="de-DE"/>
        </w:rPr>
      </w:pPr>
    </w:p>
    <w:p w14:paraId="1DF024F2" w14:textId="013750A0" w:rsidR="009F50D6" w:rsidRDefault="009F50D6" w:rsidP="009F50D6">
      <w:pPr>
        <w:spacing w:line="360" w:lineRule="auto"/>
        <w:ind w:right="-2"/>
        <w:rPr>
          <w:rStyle w:val="Hyperlink"/>
          <w:rFonts w:ascii="Futura Lt BT" w:hAnsi="Futura Lt BT" w:cs="Times New Roman"/>
          <w:b/>
          <w:bCs/>
          <w:sz w:val="18"/>
          <w:szCs w:val="18"/>
          <w:lang w:eastAsia="de-DE"/>
        </w:rPr>
      </w:pPr>
      <w:r w:rsidRPr="00EB0E76">
        <w:rPr>
          <w:rFonts w:ascii="Futura Lt BT" w:hAnsi="Futura Lt BT" w:cs="Times New Roman"/>
          <w:b/>
          <w:bCs/>
          <w:sz w:val="18"/>
          <w:szCs w:val="18"/>
          <w:lang w:eastAsia="de-DE"/>
        </w:rPr>
        <w:t>Bild</w:t>
      </w:r>
      <w:r w:rsidR="005403EF">
        <w:rPr>
          <w:rFonts w:ascii="Futura Lt BT" w:hAnsi="Futura Lt BT" w:cs="Times New Roman"/>
          <w:b/>
          <w:bCs/>
          <w:sz w:val="18"/>
          <w:szCs w:val="18"/>
          <w:lang w:eastAsia="de-DE"/>
        </w:rPr>
        <w:t>er</w:t>
      </w:r>
      <w:r w:rsidRPr="00EB0E76">
        <w:rPr>
          <w:rFonts w:ascii="Futura Lt BT" w:hAnsi="Futura Lt BT" w:cs="Times New Roman"/>
          <w:b/>
          <w:bCs/>
          <w:sz w:val="18"/>
          <w:szCs w:val="18"/>
          <w:lang w:eastAsia="de-DE"/>
        </w:rPr>
        <w:t>: ©KLAFS GmbH |</w:t>
      </w:r>
      <w:r>
        <w:rPr>
          <w:rFonts w:ascii="Futura Lt BT" w:hAnsi="Futura Lt BT" w:cs="Times New Roman"/>
          <w:b/>
          <w:bCs/>
          <w:sz w:val="18"/>
          <w:szCs w:val="18"/>
          <w:lang w:eastAsia="de-DE"/>
        </w:rPr>
        <w:t xml:space="preserve"> </w:t>
      </w:r>
      <w:hyperlink r:id="rId12" w:history="1">
        <w:r>
          <w:rPr>
            <w:rStyle w:val="Hyperlink"/>
            <w:rFonts w:ascii="Futura Lt BT" w:hAnsi="Futura Lt BT" w:cs="Times New Roman"/>
            <w:b/>
            <w:bCs/>
            <w:sz w:val="18"/>
            <w:szCs w:val="18"/>
            <w:lang w:eastAsia="de-DE"/>
          </w:rPr>
          <w:t>www.klafs.de</w:t>
        </w:r>
      </w:hyperlink>
    </w:p>
    <w:p w14:paraId="1025FEBC" w14:textId="77777777" w:rsidR="005B1963" w:rsidRDefault="005B1963" w:rsidP="009F50D6">
      <w:pPr>
        <w:spacing w:line="360" w:lineRule="auto"/>
        <w:ind w:right="-2"/>
      </w:pPr>
    </w:p>
    <w:p w14:paraId="2AB9899C" w14:textId="538A2392" w:rsidR="00C00887" w:rsidRPr="007E5E46" w:rsidRDefault="00C00887" w:rsidP="0025195D">
      <w:pPr>
        <w:pBdr>
          <w:top w:val="nil"/>
          <w:left w:val="nil"/>
          <w:bottom w:val="nil"/>
          <w:right w:val="nil"/>
          <w:between w:val="nil"/>
        </w:pBdr>
        <w:spacing w:line="360" w:lineRule="auto"/>
        <w:rPr>
          <w:rFonts w:ascii="Futura Lt BT" w:eastAsia="Poppins" w:hAnsi="Futura Lt BT" w:cs="Poppins"/>
          <w:b/>
          <w:color w:val="000000"/>
          <w:sz w:val="18"/>
          <w:szCs w:val="18"/>
        </w:rPr>
      </w:pPr>
      <w:r w:rsidRPr="007E5E46">
        <w:rPr>
          <w:rFonts w:ascii="Futura Lt BT" w:eastAsia="Poppins" w:hAnsi="Futura Lt BT" w:cs="Poppins"/>
          <w:b/>
          <w:color w:val="000000"/>
          <w:sz w:val="18"/>
          <w:szCs w:val="18"/>
        </w:rPr>
        <w:t>Über KLAFS</w:t>
      </w:r>
    </w:p>
    <w:p w14:paraId="2AE0FA7E" w14:textId="36A1B3AF" w:rsidR="00C00887" w:rsidRPr="007E5E46" w:rsidRDefault="00C00887" w:rsidP="0025195D">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r w:rsidRPr="007E5E46">
        <w:rPr>
          <w:rFonts w:ascii="Futura Lt BT" w:eastAsia="Poppins Light" w:hAnsi="Futura Lt BT" w:cs="Poppins Light"/>
          <w:color w:val="000000"/>
          <w:sz w:val="18"/>
          <w:szCs w:val="18"/>
        </w:rPr>
        <w:t>Schon seit 1928 schafft KLAFS Orte der Entspannung für Körper und Geist. Und schafft es dabei immer wieder, mit wegweisenden Innovationen zu überraschen – so wie mit der Raumsparsauna KLAFS S1, die sich auf Knopfdruck innerhalb von 20 Sekunden von der Größe eines Wandschranks zur voll funktionsfähigen Sauna verwandelt. Durch diese Innovationskraft avancierte KLAFS vom einst kleinen Familienunternehmen zum weltweit agierenden Branchenführer. Heute arbeiten mehr als 800 Mitarbeiter daran, die stetig steigenden Ansprüche der Kunden zu erfüllen – und zu übertreffen. Vom kleinen privaten Saunatraum bis hin zum luxuriösen Hotel-Spa. Und das auf der ganzen Welt, mit kompetenter Beratung durch sorgfältig geschulte Fachberater und einem Vor-Ort-Service durch erfahrene Teams. Als Trendsetter der Sauna-, Pool- und Spa-Branche investiert KLAFS kontinuierlich in Forschung und Entwicklung, beispielsweise um die Energieeffizienz seiner Produkte noch weiter zu steigern.</w:t>
      </w:r>
    </w:p>
    <w:p w14:paraId="13F67EEE" w14:textId="4B1CEE2C" w:rsidR="000C7D7B" w:rsidRPr="00C00887" w:rsidRDefault="000C7D7B" w:rsidP="00C00887">
      <w:pPr>
        <w:spacing w:line="276" w:lineRule="auto"/>
      </w:pPr>
    </w:p>
    <w:sectPr w:rsidR="000C7D7B" w:rsidRPr="00C00887" w:rsidSect="00467378">
      <w:headerReference w:type="default" r:id="rId13"/>
      <w:footerReference w:type="default" r:id="rId14"/>
      <w:pgSz w:w="11906" w:h="16838"/>
      <w:pgMar w:top="2836" w:right="1418" w:bottom="1843" w:left="1559" w:header="2892"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74CC7" w14:textId="77777777" w:rsidR="00CD43A5" w:rsidRDefault="00CD43A5">
      <w:r>
        <w:separator/>
      </w:r>
    </w:p>
  </w:endnote>
  <w:endnote w:type="continuationSeparator" w:id="0">
    <w:p w14:paraId="523A08A8" w14:textId="77777777" w:rsidR="00CD43A5" w:rsidRDefault="00CD4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Futura LT Light">
    <w:altName w:val="Century Gothic"/>
    <w:charset w:val="00"/>
    <w:family w:val="auto"/>
    <w:pitch w:val="variable"/>
    <w:sig w:usb0="8000002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LT Medium">
    <w:altName w:val="Segoe Script"/>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Futura Lt BT">
    <w:panose1 w:val="020B0402020204020303"/>
    <w:charset w:val="00"/>
    <w:family w:val="swiss"/>
    <w:pitch w:val="variable"/>
    <w:sig w:usb0="00000087" w:usb1="00000000" w:usb2="00000000" w:usb3="00000000" w:csb0="0000001B" w:csb1="00000000"/>
  </w:font>
  <w:font w:name="Poppins Light">
    <w:charset w:val="00"/>
    <w:family w:val="auto"/>
    <w:pitch w:val="variable"/>
    <w:sig w:usb0="00008007" w:usb1="00000000" w:usb2="00000000" w:usb3="00000000" w:csb0="00000093" w:csb1="00000000"/>
  </w:font>
  <w:font w:name="Poppins Medium">
    <w:charset w:val="00"/>
    <w:family w:val="auto"/>
    <w:pitch w:val="variable"/>
    <w:sig w:usb0="00008007" w:usb1="00000000" w:usb2="00000000" w:usb3="00000000" w:csb0="00000093" w:csb1="00000000"/>
  </w:font>
  <w:font w:name="Futura Book">
    <w:panose1 w:val="02000504030000020003"/>
    <w:charset w:val="00"/>
    <w:family w:val="auto"/>
    <w:pitch w:val="variable"/>
    <w:sig w:usb0="00000003" w:usb1="00000000" w:usb2="00000000" w:usb3="00000000" w:csb0="00000001" w:csb1="00000000"/>
  </w:font>
  <w:font w:name="Poppins">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08EA8" w14:textId="77777777" w:rsidR="000C7D7B" w:rsidRDefault="000C7D7B">
    <w:pPr>
      <w:pStyle w:val="Fuzeile"/>
      <w:spacing w:line="288" w:lineRule="auto"/>
    </w:pPr>
    <w:r>
      <w:rPr>
        <w:b/>
        <w:bCs/>
        <w:spacing w:val="6"/>
        <w:sz w:val="10"/>
      </w:rPr>
      <w:t>KLAFS GmbH</w:t>
    </w:r>
    <w:r>
      <w:rPr>
        <w:spacing w:val="6"/>
        <w:sz w:val="10"/>
      </w:rPr>
      <w:t xml:space="preserve"> | Erich-Klafs-Straße 1–3 | 74523 Schwäbisch Hall | Telefon +49 (0)791 501-0 | Fax +49 (0)791 501-248 | info@klafs.de | www.klafs.de</w:t>
    </w:r>
  </w:p>
  <w:p w14:paraId="433D8797" w14:textId="77777777" w:rsidR="000C7D7B" w:rsidRDefault="000C7D7B">
    <w:pPr>
      <w:pStyle w:val="Fuzeile"/>
      <w:spacing w:line="288" w:lineRule="auto"/>
    </w:pPr>
    <w:r>
      <w:rPr>
        <w:b/>
        <w:bCs/>
        <w:spacing w:val="6"/>
        <w:sz w:val="10"/>
      </w:rPr>
      <w:t>Pressestelle/Press contact</w:t>
    </w:r>
    <w:r>
      <w:rPr>
        <w:spacing w:val="6"/>
        <w:sz w:val="10"/>
      </w:rPr>
      <w:t xml:space="preserve"> | GeSK | Presseagentur | Telefon +49 (0)30 21750460 | pr@gesk.berlin</w:t>
    </w:r>
  </w:p>
  <w:p w14:paraId="2A878D6A" w14:textId="77777777" w:rsidR="000C7D7B" w:rsidRDefault="000C7D7B">
    <w:pPr>
      <w:pStyle w:val="Fuzeile"/>
      <w:tabs>
        <w:tab w:val="clear" w:pos="4536"/>
        <w:tab w:val="clear" w:pos="9072"/>
        <w:tab w:val="right" w:pos="8640"/>
      </w:tabs>
      <w:rPr>
        <w:spacing w:val="6"/>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65811" w14:textId="77777777" w:rsidR="00CD43A5" w:rsidRDefault="00CD43A5">
      <w:r>
        <w:separator/>
      </w:r>
    </w:p>
  </w:footnote>
  <w:footnote w:type="continuationSeparator" w:id="0">
    <w:p w14:paraId="72AAAA02" w14:textId="77777777" w:rsidR="00CD43A5" w:rsidRDefault="00CD4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6EEF4" w14:textId="18614B56" w:rsidR="000C7D7B" w:rsidRDefault="007E5E46">
    <w:pPr>
      <w:pStyle w:val="Kopfzeile"/>
    </w:pPr>
    <w:r>
      <w:rPr>
        <w:noProof/>
      </w:rPr>
      <mc:AlternateContent>
        <mc:Choice Requires="wps">
          <w:drawing>
            <wp:anchor distT="0" distB="0" distL="114300" distR="114300" simplePos="0" relativeHeight="251654656" behindDoc="1" locked="0" layoutInCell="0" allowOverlap="1" wp14:anchorId="379EA616" wp14:editId="40598A06">
              <wp:simplePos x="0" y="0"/>
              <wp:positionH relativeFrom="page">
                <wp:posOffset>71755</wp:posOffset>
              </wp:positionH>
              <wp:positionV relativeFrom="page">
                <wp:posOffset>3852545</wp:posOffset>
              </wp:positionV>
              <wp:extent cx="107950" cy="0"/>
              <wp:effectExtent l="5080" t="13970" r="10795" b="5080"/>
              <wp:wrapNone/>
              <wp:docPr id="35923728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3960">
                        <a:solidFill>
                          <a:srgbClr val="E2002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7B0096" id="Line 1"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303.35pt" to="14.15pt,30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" o:allowincell="f" strokecolor="#e20020" strokeweight=".11mm">
              <v:stroke joinstyle="miter"/>
              <w10:wrap anchorx="page" anchory="page"/>
            </v:line>
          </w:pict>
        </mc:Fallback>
      </mc:AlternateContent>
    </w:r>
    <w:r>
      <w:rPr>
        <w:noProof/>
      </w:rPr>
      <mc:AlternateContent>
        <mc:Choice Requires="wps">
          <w:drawing>
            <wp:anchor distT="0" distB="0" distL="114300" distR="114300" simplePos="0" relativeHeight="251655680" behindDoc="1" locked="0" layoutInCell="0" allowOverlap="1" wp14:anchorId="5C567E8B" wp14:editId="7703D08F">
              <wp:simplePos x="0" y="0"/>
              <wp:positionH relativeFrom="page">
                <wp:posOffset>71755</wp:posOffset>
              </wp:positionH>
              <wp:positionV relativeFrom="page">
                <wp:posOffset>5400675</wp:posOffset>
              </wp:positionV>
              <wp:extent cx="107950" cy="0"/>
              <wp:effectExtent l="5080" t="9525" r="10795" b="9525"/>
              <wp:wrapNone/>
              <wp:docPr id="39309757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3960">
                        <a:solidFill>
                          <a:srgbClr val="934C94"/>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CD058C" id="Line 2"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425.25pt" to="14.15pt,4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" o:allowincell="f" strokecolor="#934c94" strokeweight=".11mm">
              <v:stroke joinstyle="miter"/>
              <w10:wrap anchorx="page" anchory="page"/>
            </v:line>
          </w:pict>
        </mc:Fallback>
      </mc:AlternateContent>
    </w:r>
    <w:r>
      <w:rPr>
        <w:noProof/>
      </w:rPr>
      <mc:AlternateContent>
        <mc:Choice Requires="wps">
          <w:drawing>
            <wp:anchor distT="0" distB="0" distL="114300" distR="114300" simplePos="0" relativeHeight="251656704" behindDoc="1" locked="0" layoutInCell="0" allowOverlap="1" wp14:anchorId="7D41918E" wp14:editId="532968BC">
              <wp:simplePos x="0" y="0"/>
              <wp:positionH relativeFrom="page">
                <wp:posOffset>71755</wp:posOffset>
              </wp:positionH>
              <wp:positionV relativeFrom="page">
                <wp:posOffset>7632700</wp:posOffset>
              </wp:positionV>
              <wp:extent cx="107950" cy="0"/>
              <wp:effectExtent l="5080" t="12700" r="10795" b="6350"/>
              <wp:wrapNone/>
              <wp:docPr id="70117628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3960">
                        <a:solidFill>
                          <a:srgbClr val="009EE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95BD2C" id="Line 3"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601pt" to="14.15pt,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" o:allowincell="f" strokecolor="#009ee0" strokeweight=".11mm">
              <v:stroke joinstyle="miter"/>
              <w10:wrap anchorx="page" anchory="page"/>
            </v:line>
          </w:pict>
        </mc:Fallback>
      </mc:AlternateContent>
    </w:r>
    <w:r w:rsidR="00CF53D9">
      <w:rPr>
        <w:noProof/>
      </w:rPr>
      <w:drawing>
        <wp:anchor distT="0" distB="0" distL="114935" distR="114935" simplePos="0" relativeHeight="251657728" behindDoc="0" locked="0" layoutInCell="0" allowOverlap="1" wp14:anchorId="5779E67A" wp14:editId="7DBB6010">
          <wp:simplePos x="0" y="0"/>
          <wp:positionH relativeFrom="page">
            <wp:posOffset>5328920</wp:posOffset>
          </wp:positionH>
          <wp:positionV relativeFrom="page">
            <wp:posOffset>720090</wp:posOffset>
          </wp:positionV>
          <wp:extent cx="1289685" cy="487045"/>
          <wp:effectExtent l="0" t="0" r="5715" b="8255"/>
          <wp:wrapNone/>
          <wp:docPr id="11937431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1289685" cy="487045"/>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935" distR="114935" simplePos="0" relativeHeight="251658752" behindDoc="0" locked="0" layoutInCell="0" allowOverlap="1" wp14:anchorId="7A8BB3C1" wp14:editId="3A5309B1">
              <wp:simplePos x="0" y="0"/>
              <wp:positionH relativeFrom="page">
                <wp:posOffset>234315</wp:posOffset>
              </wp:positionH>
              <wp:positionV relativeFrom="page">
                <wp:posOffset>3816350</wp:posOffset>
              </wp:positionV>
              <wp:extent cx="356235" cy="175895"/>
              <wp:effectExtent l="5715" t="6350" r="0" b="8255"/>
              <wp:wrapNone/>
              <wp:docPr id="16957468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75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4D4A9" w14:textId="77777777" w:rsidR="000C7D7B" w:rsidRDefault="000C7D7B">
                          <w:r>
                            <w:rPr>
                              <w:color w:val="E20020"/>
                              <w:sz w:val="16"/>
                            </w:rPr>
                            <w:t>90 °C</w:t>
                          </w:r>
                        </w:p>
                      </w:txbxContent>
                    </wps:txbx>
                    <wps:bodyPr rot="0" vert="horz" wrap="square" lIns="3810" tIns="3810" rIns="3810" bIns="381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BB3C1" id="_x0000_t202" coordsize="21600,21600" o:spt="202" path="m,l,21600r21600,l21600,xe">
              <v:stroke joinstyle="miter"/>
              <v:path gradientshapeok="t" o:connecttype="rect"/>
            </v:shapetype>
            <v:shape id="Text Box 5" o:spid="_x0000_s1028" type="#_x0000_t202" style="position:absolute;margin-left:18.45pt;margin-top:300.5pt;width:28.05pt;height:13.85pt;z-index:251658752;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" o:allowincell="f" stroked="f">
              <v:fill opacity="0"/>
              <v:textbox inset=".3pt,.3pt,.3pt,.3pt">
                <w:txbxContent>
                  <w:p w14:paraId="6C94D4A9" w14:textId="77777777" w:rsidR="000C7D7B" w:rsidRDefault="000C7D7B">
                    <w:r>
                      <w:rPr>
                        <w:color w:val="E20020"/>
                        <w:sz w:val="16"/>
                      </w:rPr>
                      <w:t>90 °C</w:t>
                    </w:r>
                  </w:p>
                </w:txbxContent>
              </v:textbox>
              <w10:wrap anchorx="page" anchory="page"/>
            </v:shape>
          </w:pict>
        </mc:Fallback>
      </mc:AlternateContent>
    </w:r>
    <w:r>
      <w:rPr>
        <w:noProof/>
      </w:rPr>
      <mc:AlternateContent>
        <mc:Choice Requires="wps">
          <w:drawing>
            <wp:anchor distT="0" distB="0" distL="114935" distR="114935" simplePos="0" relativeHeight="251659776" behindDoc="0" locked="0" layoutInCell="0" allowOverlap="1" wp14:anchorId="5C7BE05B" wp14:editId="5E07FCFB">
              <wp:simplePos x="0" y="0"/>
              <wp:positionH relativeFrom="page">
                <wp:posOffset>234315</wp:posOffset>
              </wp:positionH>
              <wp:positionV relativeFrom="page">
                <wp:posOffset>5364480</wp:posOffset>
              </wp:positionV>
              <wp:extent cx="356235" cy="175895"/>
              <wp:effectExtent l="5715" t="1905" r="0" b="3175"/>
              <wp:wrapNone/>
              <wp:docPr id="21257847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75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0B4266" w14:textId="77777777" w:rsidR="000C7D7B" w:rsidRDefault="000C7D7B">
                          <w:r>
                            <w:rPr>
                              <w:color w:val="934C94"/>
                              <w:sz w:val="16"/>
                            </w:rPr>
                            <w:t>60 °C</w:t>
                          </w:r>
                        </w:p>
                      </w:txbxContent>
                    </wps:txbx>
                    <wps:bodyPr rot="0" vert="horz" wrap="square" lIns="3810" tIns="3810" rIns="3810" bIns="381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BE05B" id="Text Box 6" o:spid="_x0000_s1029" type="#_x0000_t202" style="position:absolute;margin-left:18.45pt;margin-top:422.4pt;width:28.05pt;height:13.85pt;z-index:251659776;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" o:allowincell="f" stroked="f">
              <v:fill opacity="0"/>
              <v:textbox inset=".3pt,.3pt,.3pt,.3pt">
                <w:txbxContent>
                  <w:p w14:paraId="750B4266" w14:textId="77777777" w:rsidR="000C7D7B" w:rsidRDefault="000C7D7B">
                    <w:r>
                      <w:rPr>
                        <w:color w:val="934C94"/>
                        <w:sz w:val="16"/>
                      </w:rPr>
                      <w:t>60 °C</w:t>
                    </w:r>
                  </w:p>
                </w:txbxContent>
              </v:textbox>
              <w10:wrap anchorx="page" anchory="page"/>
            </v:shape>
          </w:pict>
        </mc:Fallback>
      </mc:AlternateContent>
    </w:r>
    <w:r>
      <w:rPr>
        <w:noProof/>
      </w:rPr>
      <mc:AlternateContent>
        <mc:Choice Requires="wps">
          <w:drawing>
            <wp:anchor distT="0" distB="0" distL="114935" distR="114935" simplePos="0" relativeHeight="251660800" behindDoc="0" locked="0" layoutInCell="0" allowOverlap="1" wp14:anchorId="175AFCF8" wp14:editId="23B6E93E">
              <wp:simplePos x="0" y="0"/>
              <wp:positionH relativeFrom="page">
                <wp:posOffset>234315</wp:posOffset>
              </wp:positionH>
              <wp:positionV relativeFrom="page">
                <wp:posOffset>7597140</wp:posOffset>
              </wp:positionV>
              <wp:extent cx="356235" cy="175895"/>
              <wp:effectExtent l="5715" t="5715" r="0" b="8890"/>
              <wp:wrapNone/>
              <wp:docPr id="7340496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75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5CBCF7" w14:textId="77777777" w:rsidR="000C7D7B" w:rsidRDefault="000C7D7B">
                          <w:r>
                            <w:rPr>
                              <w:color w:val="009EE0"/>
                              <w:sz w:val="16"/>
                            </w:rPr>
                            <w:t>40 °C</w:t>
                          </w:r>
                        </w:p>
                      </w:txbxContent>
                    </wps:txbx>
                    <wps:bodyPr rot="0" vert="horz" wrap="square" lIns="3810" tIns="3810" rIns="3810" bIns="381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AFCF8" id="Text Box 7" o:spid="_x0000_s1030" type="#_x0000_t202" style="position:absolute;margin-left:18.45pt;margin-top:598.2pt;width:28.05pt;height:13.85pt;z-index:251660800;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" o:allowincell="f" stroked="f">
              <v:fill opacity="0"/>
              <v:textbox inset=".3pt,.3pt,.3pt,.3pt">
                <w:txbxContent>
                  <w:p w14:paraId="195CBCF7" w14:textId="77777777" w:rsidR="000C7D7B" w:rsidRDefault="000C7D7B">
                    <w:r>
                      <w:rPr>
                        <w:color w:val="009EE0"/>
                        <w:sz w:val="16"/>
                      </w:rPr>
                      <w:t>40 °C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berschrift1"/>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num w:numId="1" w16cid:durableId="1995985794">
    <w:abstractNumId w:val="0"/>
  </w:num>
  <w:num w:numId="2" w16cid:durableId="18059984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887"/>
    <w:rsid w:val="00001B83"/>
    <w:rsid w:val="00026459"/>
    <w:rsid w:val="00034100"/>
    <w:rsid w:val="000B3AB8"/>
    <w:rsid w:val="000C7D7B"/>
    <w:rsid w:val="000F7216"/>
    <w:rsid w:val="00155CDD"/>
    <w:rsid w:val="00175E26"/>
    <w:rsid w:val="001909FA"/>
    <w:rsid w:val="001E4BC1"/>
    <w:rsid w:val="0025195D"/>
    <w:rsid w:val="002A076C"/>
    <w:rsid w:val="002A58B3"/>
    <w:rsid w:val="002A77CD"/>
    <w:rsid w:val="002E3159"/>
    <w:rsid w:val="002F25B8"/>
    <w:rsid w:val="00337068"/>
    <w:rsid w:val="003829FC"/>
    <w:rsid w:val="00457044"/>
    <w:rsid w:val="00467378"/>
    <w:rsid w:val="00486AE4"/>
    <w:rsid w:val="004B2CDD"/>
    <w:rsid w:val="004C4DB7"/>
    <w:rsid w:val="00517C0C"/>
    <w:rsid w:val="005403EF"/>
    <w:rsid w:val="005B1963"/>
    <w:rsid w:val="005E6B0F"/>
    <w:rsid w:val="006256F9"/>
    <w:rsid w:val="006D3C07"/>
    <w:rsid w:val="00733748"/>
    <w:rsid w:val="0073384B"/>
    <w:rsid w:val="0074350F"/>
    <w:rsid w:val="007834FD"/>
    <w:rsid w:val="007C7A93"/>
    <w:rsid w:val="007E5E46"/>
    <w:rsid w:val="00857909"/>
    <w:rsid w:val="00897769"/>
    <w:rsid w:val="009115B3"/>
    <w:rsid w:val="00912C0E"/>
    <w:rsid w:val="009948F7"/>
    <w:rsid w:val="009D235B"/>
    <w:rsid w:val="009F50D6"/>
    <w:rsid w:val="009F64B9"/>
    <w:rsid w:val="00A059DE"/>
    <w:rsid w:val="00A45804"/>
    <w:rsid w:val="00B02547"/>
    <w:rsid w:val="00BE700E"/>
    <w:rsid w:val="00C00887"/>
    <w:rsid w:val="00C010C0"/>
    <w:rsid w:val="00C95E50"/>
    <w:rsid w:val="00CC624D"/>
    <w:rsid w:val="00CD43A5"/>
    <w:rsid w:val="00CE2E6A"/>
    <w:rsid w:val="00CF53D9"/>
    <w:rsid w:val="00D11FD7"/>
    <w:rsid w:val="00D379ED"/>
    <w:rsid w:val="00D6181E"/>
    <w:rsid w:val="00DC41F7"/>
    <w:rsid w:val="00E9757A"/>
    <w:rsid w:val="00EA04DB"/>
    <w:rsid w:val="00EC4CCE"/>
    <w:rsid w:val="00F1149E"/>
    <w:rsid w:val="00F2463E"/>
    <w:rsid w:val="00F63F47"/>
    <w:rsid w:val="00F76617"/>
    <w:rsid w:val="00FD77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40B48A"/>
  <w15:chartTrackingRefBased/>
  <w15:docId w15:val="{F3B0CA33-C19F-4579-B141-4FF0F1CE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Futura LT Light" w:hAnsi="Futura LT Light" w:cs="Futura LT Light"/>
      <w:spacing w:val="5"/>
      <w:szCs w:val="24"/>
      <w:lang w:eastAsia="zh-CN"/>
    </w:rPr>
  </w:style>
  <w:style w:type="paragraph" w:styleId="berschrift1">
    <w:name w:val="heading 1"/>
    <w:basedOn w:val="Standard"/>
    <w:next w:val="Standard"/>
    <w:qFormat/>
    <w:pPr>
      <w:keepNext/>
      <w:numPr>
        <w:numId w:val="2"/>
      </w:numPr>
      <w:spacing w:line="264" w:lineRule="auto"/>
      <w:outlineLvl w:val="0"/>
    </w:pPr>
    <w:rPr>
      <w:b/>
      <w:bCs/>
    </w:rPr>
  </w:style>
  <w:style w:type="paragraph" w:styleId="berschrift2">
    <w:name w:val="heading 2"/>
    <w:basedOn w:val="Standard"/>
    <w:next w:val="Standard"/>
    <w:qFormat/>
    <w:pPr>
      <w:keepNext/>
      <w:tabs>
        <w:tab w:val="num" w:pos="0"/>
      </w:tabs>
      <w:spacing w:before="240" w:after="60"/>
      <w:outlineLvl w:val="1"/>
    </w:pPr>
    <w:rPr>
      <w:rFonts w:ascii="Calibri Light" w:hAnsi="Calibri Light" w:cs="Times New Roman"/>
      <w:b/>
      <w:bCs/>
      <w:i/>
      <w:iCs/>
      <w:sz w:val="28"/>
      <w:szCs w:val="28"/>
    </w:rPr>
  </w:style>
  <w:style w:type="paragraph" w:styleId="berschrift3">
    <w:name w:val="heading 3"/>
    <w:basedOn w:val="Standard"/>
    <w:next w:val="Standard"/>
    <w:link w:val="berschrift3Zchn"/>
    <w:uiPriority w:val="9"/>
    <w:semiHidden/>
    <w:unhideWhenUsed/>
    <w:qFormat/>
    <w:rsid w:val="00EC4CCE"/>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2z0">
    <w:name w:val="WW8Num2z0"/>
    <w:rPr>
      <w:rFonts w:cs="Times New Roman"/>
    </w:rPr>
  </w:style>
  <w:style w:type="character" w:customStyle="1" w:styleId="WW8Num1z0">
    <w:name w:val="WW8Num1z0"/>
    <w:rPr>
      <w:rFonts w:cs="Times New Roman"/>
    </w:rPr>
  </w:style>
  <w:style w:type="character" w:customStyle="1" w:styleId="Absatz-Standardschriftart2">
    <w:name w:val="Absatz-Standardschriftart2"/>
  </w:style>
  <w:style w:type="character" w:styleId="Seitenzahl">
    <w:name w:val="page number"/>
    <w:basedOn w:val="Absatz-Standardschriftart2"/>
  </w:style>
  <w:style w:type="character" w:customStyle="1" w:styleId="SprechblasentextZchn">
    <w:name w:val="Sprechblasentext Zchn"/>
    <w:rPr>
      <w:rFonts w:ascii="Segoe UI" w:hAnsi="Segoe UI" w:cs="Segoe UI"/>
      <w:spacing w:val="5"/>
      <w:sz w:val="18"/>
      <w:szCs w:val="18"/>
    </w:rPr>
  </w:style>
  <w:style w:type="character" w:customStyle="1" w:styleId="FuzeileZchn">
    <w:name w:val="Fußzeile Zchn"/>
    <w:rPr>
      <w:rFonts w:ascii="Futura LT Light" w:hAnsi="Futura LT Light" w:cs="Futura LT Light"/>
      <w:spacing w:val="5"/>
      <w:szCs w:val="24"/>
    </w:rPr>
  </w:style>
  <w:style w:type="character" w:customStyle="1" w:styleId="berschrift2Zchn">
    <w:name w:val="Überschrift 2 Zchn"/>
    <w:rPr>
      <w:rFonts w:ascii="Calibri Light" w:eastAsia="Times New Roman" w:hAnsi="Calibri Light" w:cs="Times New Roman"/>
      <w:b/>
      <w:bCs/>
      <w:i/>
      <w:iCs/>
      <w:spacing w:val="5"/>
      <w:sz w:val="28"/>
      <w:szCs w:val="28"/>
    </w:rPr>
  </w:style>
  <w:style w:type="character" w:styleId="Hyperlink">
    <w:name w:val="Hyperlink"/>
    <w:rPr>
      <w:color w:val="0563C1"/>
      <w:u w:val="single"/>
    </w:rPr>
  </w:style>
  <w:style w:type="character" w:styleId="BesuchterLink">
    <w:name w:val="FollowedHyperlink"/>
    <w:rPr>
      <w:color w:val="954F72"/>
      <w:u w:val="single"/>
    </w:rPr>
  </w:style>
  <w:style w:type="character" w:customStyle="1" w:styleId="PRFlietextZchn">
    <w:name w:val="PR Fließtext Zchn"/>
    <w:rPr>
      <w:rFonts w:ascii="Futura LT Light" w:hAnsi="Futura LT Light" w:cs="Futura LT Light"/>
      <w:sz w:val="22"/>
      <w:szCs w:val="22"/>
      <w:lang w:val="x-none"/>
    </w:rPr>
  </w:style>
  <w:style w:type="character" w:customStyle="1" w:styleId="PRberschriftZchn">
    <w:name w:val="PR Überschrift Zchn"/>
    <w:rPr>
      <w:rFonts w:ascii="Futura LT Medium" w:hAnsi="Futura LT Medium" w:cs="Futura LT Medium"/>
      <w:sz w:val="28"/>
      <w:lang w:val="x-none"/>
    </w:rPr>
  </w:style>
  <w:style w:type="character" w:customStyle="1" w:styleId="PRBUFlietextZchn">
    <w:name w:val="PR BU Fließtext Zchn"/>
    <w:rPr>
      <w:rFonts w:ascii="Futura LT Light" w:hAnsi="Futura LT Light" w:cs="Futura LT Light"/>
      <w:sz w:val="22"/>
      <w:szCs w:val="22"/>
      <w:lang w:val="en-GB"/>
    </w:rPr>
  </w:style>
  <w:style w:type="character" w:customStyle="1" w:styleId="PRAdresssefettZchn">
    <w:name w:val="PR Adressse fett Zchn"/>
    <w:rPr>
      <w:rFonts w:ascii="Futura LT Medium" w:hAnsi="Futura LT Medium" w:cs="Futura LT Medium"/>
      <w:sz w:val="22"/>
      <w:szCs w:val="22"/>
      <w:lang w:val="en-GB"/>
    </w:rPr>
  </w:style>
  <w:style w:type="character" w:customStyle="1" w:styleId="PRBUFlietextfettZchn">
    <w:name w:val="PR BU Fließtext fett Zchn"/>
    <w:rPr>
      <w:rFonts w:ascii="Futura LT Medium" w:hAnsi="Futura LT Medium" w:cs="Futura LT Medium"/>
      <w:sz w:val="22"/>
      <w:lang w:val="en-GB"/>
    </w:rPr>
  </w:style>
  <w:style w:type="character" w:customStyle="1" w:styleId="Absatz-Standardschriftart1">
    <w:name w:val="Absatz-Standardschriftart1"/>
  </w:style>
  <w:style w:type="character" w:styleId="Hervorhebung">
    <w:name w:val="Emphasis"/>
    <w:qFormat/>
    <w:rPr>
      <w:i/>
      <w:iCs/>
    </w:rPr>
  </w:style>
  <w:style w:type="character" w:customStyle="1" w:styleId="Fett1">
    <w:name w:val="Fett1"/>
    <w:rPr>
      <w:rFonts w:ascii="Times New Roman" w:hAnsi="Times New Roman" w:cs="Times New Roman"/>
      <w:b/>
      <w:bCs/>
      <w:sz w:val="24"/>
    </w:rPr>
  </w:style>
  <w:style w:type="character" w:customStyle="1" w:styleId="TextkrperZchn">
    <w:name w:val="Textkörper Zchn"/>
    <w:rPr>
      <w:szCs w:val="24"/>
    </w:rPr>
  </w:style>
  <w:style w:type="character" w:customStyle="1" w:styleId="berschrift1Zchn">
    <w:name w:val="Überschrift 1 Zchn"/>
    <w:rPr>
      <w:b/>
      <w:bCs/>
      <w:szCs w:val="24"/>
    </w:rPr>
  </w:style>
  <w:style w:type="character" w:customStyle="1" w:styleId="Absatz-Standardschriftart10">
    <w:name w:val="Absatz-Standardschriftart1"/>
  </w:style>
  <w:style w:type="character" w:customStyle="1" w:styleId="Kommentarzeichen1">
    <w:name w:val="Kommentarzeichen1"/>
    <w:rPr>
      <w:sz w:val="16"/>
    </w:rPr>
  </w:style>
  <w:style w:type="character" w:customStyle="1" w:styleId="KommentartextZchn">
    <w:name w:val="Kommentartext Zchn"/>
    <w:link w:val="Kommentartext"/>
    <w:uiPriority w:val="99"/>
    <w:rPr>
      <w:rFonts w:ascii="Futura LT Light" w:hAnsi="Futura LT Light" w:cs="Futura LT Light"/>
      <w:spacing w:val="5"/>
    </w:rPr>
  </w:style>
  <w:style w:type="character" w:customStyle="1" w:styleId="KommentarthemaZchn">
    <w:name w:val="Kommentarthema Zchn"/>
    <w:rPr>
      <w:rFonts w:ascii="Futura LT Light" w:hAnsi="Futura LT Light" w:cs="Futura LT Light"/>
      <w:b/>
      <w:spacing w:val="5"/>
    </w:rPr>
  </w:style>
  <w:style w:type="character" w:customStyle="1" w:styleId="KopfzeileZchn">
    <w:name w:val="Kopfzeile Zchn"/>
    <w:rPr>
      <w:szCs w:val="24"/>
    </w:rPr>
  </w:style>
  <w:style w:type="character" w:customStyle="1" w:styleId="FuzeileZchn1">
    <w:name w:val="Fußzeile Zchn1"/>
    <w:rPr>
      <w:szCs w:val="24"/>
    </w:rPr>
  </w:style>
  <w:style w:type="character" w:customStyle="1" w:styleId="SprechblasentextZchn1">
    <w:name w:val="Sprechblasentext Zchn1"/>
    <w:rPr>
      <w:rFonts w:ascii="Segoe UI" w:hAnsi="Segoe UI" w:cs="Segoe UI"/>
      <w:sz w:val="18"/>
      <w:szCs w:val="18"/>
    </w:rPr>
  </w:style>
  <w:style w:type="character" w:customStyle="1" w:styleId="KommentartextZchn1">
    <w:name w:val="Kommentartext Zchn1"/>
    <w:rPr>
      <w:szCs w:val="20"/>
    </w:rPr>
  </w:style>
  <w:style w:type="character" w:customStyle="1" w:styleId="KommentarthemaZchn1">
    <w:name w:val="Kommentarthema Zchn1"/>
    <w:rPr>
      <w:b/>
      <w:bCs/>
      <w:szCs w:val="20"/>
    </w:rPr>
  </w:style>
  <w:style w:type="character" w:customStyle="1" w:styleId="ListLabel1">
    <w:name w:val="ListLabel 1"/>
    <w:rPr>
      <w:rFonts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Kommentarzeichen2">
    <w:name w:val="Kommentarzeichen2"/>
    <w:rPr>
      <w:sz w:val="16"/>
      <w:szCs w:val="16"/>
    </w:rPr>
  </w:style>
  <w:style w:type="character" w:customStyle="1" w:styleId="hgkelc">
    <w:name w:val="hgkelc"/>
    <w:rPr>
      <w:rFonts w:ascii="Times New Roman" w:hAnsi="Times New Roman" w:cs="Times New Roman"/>
      <w:sz w:val="24"/>
      <w:szCs w:val="24"/>
    </w:rPr>
  </w:style>
  <w:style w:type="paragraph" w:customStyle="1" w:styleId="berschrift">
    <w:name w:val="Überschrift"/>
    <w:basedOn w:val="Standard"/>
    <w:next w:val="Textkrper"/>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76"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rPr>
  </w:style>
  <w:style w:type="paragraph" w:customStyle="1" w:styleId="Verzeichnis">
    <w:name w:val="Verzeichnis"/>
    <w:basedOn w:val="Standard"/>
    <w:pPr>
      <w:suppressLineNumbers/>
    </w:pPr>
    <w:rPr>
      <w:rFonts w:cs="Times New Roman"/>
    </w:rPr>
  </w:style>
  <w:style w:type="paragraph" w:customStyle="1" w:styleId="Kopf-undFuzeile">
    <w:name w:val="Kopf- und Fußzeile"/>
    <w:basedOn w:val="Standard"/>
    <w:pPr>
      <w:suppressLineNumbers/>
      <w:tabs>
        <w:tab w:val="center" w:pos="4819"/>
        <w:tab w:val="right" w:pos="9638"/>
      </w:tabs>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Segoe UI" w:hAnsi="Segoe UI" w:cs="Segoe UI"/>
      <w:sz w:val="18"/>
      <w:szCs w:val="18"/>
    </w:rPr>
  </w:style>
  <w:style w:type="paragraph" w:customStyle="1" w:styleId="Betreff">
    <w:name w:val="Betreff"/>
    <w:pPr>
      <w:suppressAutoHyphens/>
    </w:pPr>
    <w:rPr>
      <w:rFonts w:ascii="Futura LT Light" w:hAnsi="Futura LT Light" w:cs="Futura LT Light"/>
      <w:b/>
      <w:spacing w:val="5"/>
    </w:rPr>
  </w:style>
  <w:style w:type="paragraph" w:customStyle="1" w:styleId="PRFlietext">
    <w:name w:val="PR Fließtext"/>
    <w:basedOn w:val="Standard"/>
    <w:pPr>
      <w:spacing w:after="240" w:line="360" w:lineRule="auto"/>
      <w:jc w:val="both"/>
    </w:pPr>
    <w:rPr>
      <w:spacing w:val="0"/>
      <w:sz w:val="22"/>
      <w:szCs w:val="22"/>
      <w:lang w:val="x-none"/>
    </w:rPr>
  </w:style>
  <w:style w:type="paragraph" w:customStyle="1" w:styleId="Default">
    <w:name w:val="Default"/>
    <w:pPr>
      <w:suppressAutoHyphens/>
      <w:autoSpaceDE w:val="0"/>
    </w:pPr>
    <w:rPr>
      <w:rFonts w:ascii="Calibri" w:hAnsi="Calibri" w:cs="Calibri"/>
      <w:color w:val="000000"/>
      <w:sz w:val="24"/>
      <w:szCs w:val="24"/>
      <w:lang w:eastAsia="zh-CN"/>
    </w:rPr>
  </w:style>
  <w:style w:type="paragraph" w:customStyle="1" w:styleId="PRberschrift">
    <w:name w:val="PR Überschrift"/>
    <w:basedOn w:val="Standard"/>
    <w:pPr>
      <w:spacing w:after="400" w:line="360" w:lineRule="auto"/>
      <w:jc w:val="center"/>
    </w:pPr>
    <w:rPr>
      <w:rFonts w:ascii="Futura LT Medium" w:hAnsi="Futura LT Medium" w:cs="Futura LT Medium"/>
      <w:spacing w:val="0"/>
      <w:sz w:val="28"/>
      <w:szCs w:val="20"/>
      <w:lang w:val="x-none"/>
    </w:rPr>
  </w:style>
  <w:style w:type="paragraph" w:customStyle="1" w:styleId="PRBUFlietext">
    <w:name w:val="PR BU Fließtext"/>
    <w:basedOn w:val="Standard"/>
    <w:pPr>
      <w:spacing w:line="288" w:lineRule="auto"/>
      <w:jc w:val="both"/>
    </w:pPr>
    <w:rPr>
      <w:spacing w:val="0"/>
      <w:sz w:val="22"/>
      <w:szCs w:val="22"/>
      <w:lang w:val="en-GB"/>
    </w:rPr>
  </w:style>
  <w:style w:type="paragraph" w:customStyle="1" w:styleId="PRBUFlietextfett">
    <w:name w:val="PR BU Fließtext fett"/>
    <w:basedOn w:val="PRBUFlietext"/>
    <w:rPr>
      <w:rFonts w:ascii="Futura LT Medium" w:hAnsi="Futura LT Medium" w:cs="Futura LT Medium"/>
      <w:szCs w:val="20"/>
    </w:rPr>
  </w:style>
  <w:style w:type="paragraph" w:customStyle="1" w:styleId="PRBUberschrift">
    <w:name w:val="PR BU Überschrift"/>
    <w:basedOn w:val="PRBUFlietext"/>
    <w:pPr>
      <w:jc w:val="left"/>
    </w:pPr>
    <w:rPr>
      <w:rFonts w:ascii="Futura LT Medium" w:hAnsi="Futura LT Medium" w:cs="Futura LT Medium"/>
    </w:rPr>
  </w:style>
  <w:style w:type="paragraph" w:customStyle="1" w:styleId="PRAdressse">
    <w:name w:val="PR Adressse"/>
    <w:basedOn w:val="Standard"/>
    <w:pPr>
      <w:spacing w:line="288" w:lineRule="auto"/>
    </w:pPr>
    <w:rPr>
      <w:spacing w:val="0"/>
      <w:sz w:val="22"/>
      <w:szCs w:val="22"/>
      <w:lang w:val="en-GB"/>
    </w:rPr>
  </w:style>
  <w:style w:type="paragraph" w:customStyle="1" w:styleId="PRAdresssefett">
    <w:name w:val="PR Adressse fett"/>
    <w:basedOn w:val="PRAdressse"/>
    <w:rPr>
      <w:rFonts w:ascii="Futura LT Medium" w:hAnsi="Futura LT Medium" w:cs="Futura LT Medium"/>
    </w:rPr>
  </w:style>
  <w:style w:type="paragraph" w:customStyle="1" w:styleId="Rahmeninhalt">
    <w:name w:val="Rahmeninhalt"/>
    <w:basedOn w:val="Standard"/>
  </w:style>
  <w:style w:type="paragraph" w:customStyle="1" w:styleId="NormaleTabelle1">
    <w:name w:val="Normale Tabelle1"/>
    <w:pPr>
      <w:suppressAutoHyphens/>
    </w:pPr>
    <w:rPr>
      <w:rFonts w:ascii="Liberation Serif" w:eastAsia="NSimSun" w:hAnsi="Liberation Serif" w:cs="Lucida Sans"/>
      <w:sz w:val="24"/>
      <w:szCs w:val="24"/>
      <w:lang w:eastAsia="zh-CN" w:bidi="hi-IN"/>
    </w:rPr>
  </w:style>
  <w:style w:type="paragraph" w:customStyle="1" w:styleId="Beschriftung1">
    <w:name w:val="Beschriftung1"/>
    <w:basedOn w:val="Standard"/>
    <w:pPr>
      <w:spacing w:before="120" w:after="120"/>
    </w:pPr>
    <w:rPr>
      <w:rFonts w:cs="Lucida Sans"/>
      <w:i/>
      <w:iCs/>
      <w:sz w:val="24"/>
    </w:rPr>
  </w:style>
  <w:style w:type="paragraph" w:customStyle="1" w:styleId="Sprechblasentext1">
    <w:name w:val="Sprechblasentext1"/>
    <w:basedOn w:val="Standard"/>
    <w:rPr>
      <w:rFonts w:ascii="Segoe UI" w:hAnsi="Segoe UI" w:cs="Segoe UI"/>
      <w:sz w:val="18"/>
      <w:szCs w:val="18"/>
    </w:rPr>
  </w:style>
  <w:style w:type="paragraph" w:customStyle="1" w:styleId="Kommentartext1">
    <w:name w:val="Kommentartext1"/>
    <w:basedOn w:val="Standard"/>
    <w:rPr>
      <w:szCs w:val="20"/>
    </w:rPr>
  </w:style>
  <w:style w:type="paragraph" w:customStyle="1" w:styleId="Kommentartext2">
    <w:name w:val="Kommentartext2"/>
    <w:basedOn w:val="Standard"/>
    <w:rPr>
      <w:szCs w:val="20"/>
    </w:rPr>
  </w:style>
  <w:style w:type="paragraph" w:customStyle="1" w:styleId="Kommentarthema1">
    <w:name w:val="Kommentarthema1"/>
    <w:basedOn w:val="Kommentartext1"/>
    <w:next w:val="Kommentartext1"/>
    <w:rPr>
      <w:b/>
      <w:bCs/>
    </w:rPr>
  </w:style>
  <w:style w:type="paragraph" w:customStyle="1" w:styleId="berarbeitung1">
    <w:name w:val="Überarbeitung1"/>
    <w:pPr>
      <w:suppressAutoHyphens/>
    </w:pPr>
    <w:rPr>
      <w:rFonts w:ascii="Futura LT Light" w:eastAsia="Calibri Light" w:hAnsi="Futura LT Light" w:cs="Futura LT Light"/>
      <w:spacing w:val="5"/>
      <w:szCs w:val="24"/>
      <w:lang w:eastAsia="zh-CN"/>
    </w:rPr>
  </w:style>
  <w:style w:type="character" w:styleId="Kommentarzeichen">
    <w:name w:val="annotation reference"/>
    <w:uiPriority w:val="99"/>
    <w:semiHidden/>
    <w:unhideWhenUsed/>
    <w:rsid w:val="00C00887"/>
    <w:rPr>
      <w:sz w:val="16"/>
      <w:szCs w:val="16"/>
    </w:rPr>
  </w:style>
  <w:style w:type="paragraph" w:styleId="Kommentartext">
    <w:name w:val="annotation text"/>
    <w:basedOn w:val="Standard"/>
    <w:link w:val="KommentartextZchn"/>
    <w:uiPriority w:val="99"/>
    <w:unhideWhenUsed/>
    <w:rsid w:val="00C00887"/>
    <w:pPr>
      <w:suppressAutoHyphens w:val="0"/>
    </w:pPr>
    <w:rPr>
      <w:szCs w:val="20"/>
      <w:lang w:eastAsia="de-DE"/>
    </w:rPr>
  </w:style>
  <w:style w:type="character" w:customStyle="1" w:styleId="KommentartextZchn2">
    <w:name w:val="Kommentartext Zchn2"/>
    <w:uiPriority w:val="99"/>
    <w:semiHidden/>
    <w:rsid w:val="00C00887"/>
    <w:rPr>
      <w:rFonts w:ascii="Futura LT Light" w:hAnsi="Futura LT Light" w:cs="Futura LT Light"/>
      <w:spacing w:val="5"/>
      <w:lang w:eastAsia="zh-CN"/>
    </w:rPr>
  </w:style>
  <w:style w:type="paragraph" w:styleId="berarbeitung">
    <w:name w:val="Revision"/>
    <w:hidden/>
    <w:uiPriority w:val="99"/>
    <w:semiHidden/>
    <w:rsid w:val="0073384B"/>
    <w:rPr>
      <w:rFonts w:ascii="Futura LT Light" w:hAnsi="Futura LT Light" w:cs="Futura LT Light"/>
      <w:spacing w:val="5"/>
      <w:szCs w:val="24"/>
      <w:lang w:eastAsia="zh-CN"/>
    </w:rPr>
  </w:style>
  <w:style w:type="character" w:customStyle="1" w:styleId="berschrift3Zchn">
    <w:name w:val="Überschrift 3 Zchn"/>
    <w:basedOn w:val="Absatz-Standardschriftart"/>
    <w:link w:val="berschrift3"/>
    <w:uiPriority w:val="9"/>
    <w:semiHidden/>
    <w:rsid w:val="00EC4CCE"/>
    <w:rPr>
      <w:rFonts w:asciiTheme="majorHAnsi" w:eastAsiaTheme="majorEastAsia" w:hAnsiTheme="majorHAnsi" w:cstheme="majorBidi"/>
      <w:color w:val="1F3763" w:themeColor="accent1" w:themeShade="7F"/>
      <w:spacing w:val="5"/>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klafs.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657</Words>
  <Characters>4140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admin</dc:creator>
  <cp:keywords/>
  <cp:lastModifiedBy>gesk</cp:lastModifiedBy>
  <cp:revision>6</cp:revision>
  <cp:lastPrinted>2024-01-31T18:59:00Z</cp:lastPrinted>
  <dcterms:created xsi:type="dcterms:W3CDTF">2024-12-17T10:04:00Z</dcterms:created>
  <dcterms:modified xsi:type="dcterms:W3CDTF">2024-12-17T14:24:00Z</dcterms:modified>
</cp:coreProperties>
</file>